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8D" w:rsidRPr="007965A3" w:rsidRDefault="008B7C8D" w:rsidP="008B7C8D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 w:rsidRPr="001B108C">
        <w:rPr>
          <w:rFonts w:ascii="Times New Roman" w:hAnsi="Times New Roman" w:cs="Times New Roman"/>
          <w:bCs/>
          <w:sz w:val="32"/>
          <w:szCs w:val="32"/>
        </w:rPr>
        <w:t>Лабораторна</w:t>
      </w:r>
      <w:proofErr w:type="spellEnd"/>
      <w:r w:rsidRPr="001B108C">
        <w:rPr>
          <w:rFonts w:ascii="Times New Roman" w:hAnsi="Times New Roman" w:cs="Times New Roman"/>
          <w:bCs/>
          <w:sz w:val="32"/>
          <w:szCs w:val="32"/>
        </w:rPr>
        <w:t xml:space="preserve"> робота №</w:t>
      </w:r>
      <w:r w:rsidR="007965A3">
        <w:rPr>
          <w:rFonts w:ascii="Times New Roman" w:hAnsi="Times New Roman" w:cs="Times New Roman"/>
          <w:bCs/>
          <w:sz w:val="32"/>
          <w:szCs w:val="32"/>
          <w:lang w:val="uk-UA"/>
        </w:rPr>
        <w:t>7</w:t>
      </w:r>
    </w:p>
    <w:p w:rsidR="008B7C8D" w:rsidRPr="001B3B30" w:rsidRDefault="008B7C8D" w:rsidP="008B7C8D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1B3B30">
        <w:rPr>
          <w:rFonts w:ascii="Times New Roman" w:hAnsi="Times New Roman" w:cs="Times New Roman"/>
          <w:bCs/>
          <w:sz w:val="28"/>
          <w:szCs w:val="28"/>
        </w:rPr>
        <w:t xml:space="preserve">Тема: </w:t>
      </w:r>
      <w:r w:rsidRPr="008B7C8D">
        <w:rPr>
          <w:rFonts w:ascii="Times New Roman" w:hAnsi="Times New Roman" w:cs="Times New Roman"/>
          <w:sz w:val="28"/>
          <w:szCs w:val="28"/>
          <w:lang w:val="uk-UA"/>
        </w:rPr>
        <w:t>Реалізація т</w:t>
      </w:r>
      <w:proofErr w:type="spellStart"/>
      <w:r w:rsidRPr="008B7C8D">
        <w:rPr>
          <w:rFonts w:ascii="Times New Roman" w:hAnsi="Times New Roman" w:cs="Times New Roman"/>
          <w:sz w:val="28"/>
          <w:szCs w:val="28"/>
        </w:rPr>
        <w:t>ранзакці</w:t>
      </w:r>
      <w:proofErr w:type="spellEnd"/>
      <w:r w:rsidRPr="008B7C8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B7C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7C8D">
        <w:rPr>
          <w:rFonts w:ascii="Times New Roman" w:hAnsi="Times New Roman" w:cs="Times New Roman"/>
          <w:sz w:val="28"/>
          <w:szCs w:val="28"/>
        </w:rPr>
        <w:t>блокування</w:t>
      </w:r>
      <w:proofErr w:type="spellEnd"/>
      <w:r w:rsidRPr="008B7C8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7C8D">
        <w:rPr>
          <w:rFonts w:ascii="Times New Roman" w:hAnsi="Times New Roman" w:cs="Times New Roman"/>
          <w:sz w:val="28"/>
          <w:szCs w:val="28"/>
        </w:rPr>
        <w:t>резервування</w:t>
      </w:r>
      <w:proofErr w:type="spellEnd"/>
      <w:r w:rsidRPr="008B7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C8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2A5C3B">
        <w:rPr>
          <w:rFonts w:ascii="Times New Roman" w:hAnsi="Times New Roman" w:cs="Times New Roman"/>
          <w:sz w:val="28"/>
          <w:szCs w:val="28"/>
        </w:rPr>
        <w:t>.</w:t>
      </w:r>
    </w:p>
    <w:p w:rsidR="008B7C8D" w:rsidRPr="007965A3" w:rsidRDefault="008B7C8D" w:rsidP="008B7C8D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7965A3">
        <w:rPr>
          <w:rFonts w:ascii="Times New Roman" w:hAnsi="Times New Roman" w:cs="Times New Roman"/>
          <w:sz w:val="26"/>
          <w:szCs w:val="26"/>
        </w:rPr>
        <w:t xml:space="preserve">Мета: </w:t>
      </w:r>
      <w:proofErr w:type="spellStart"/>
      <w:r w:rsidRPr="007965A3">
        <w:rPr>
          <w:rFonts w:ascii="Times New Roman" w:hAnsi="Times New Roman" w:cs="Times New Roman"/>
          <w:sz w:val="26"/>
          <w:szCs w:val="26"/>
        </w:rPr>
        <w:t>навчитися</w:t>
      </w:r>
      <w:proofErr w:type="spellEnd"/>
      <w:r w:rsidRPr="007965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65A3">
        <w:rPr>
          <w:rFonts w:ascii="Times New Roman" w:hAnsi="Times New Roman" w:cs="Times New Roman"/>
          <w:sz w:val="26"/>
          <w:szCs w:val="26"/>
        </w:rPr>
        <w:t>виконувати</w:t>
      </w:r>
      <w:proofErr w:type="spellEnd"/>
      <w:r w:rsidRPr="007965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65A3">
        <w:rPr>
          <w:rFonts w:ascii="Times New Roman" w:hAnsi="Times New Roman" w:cs="Times New Roman"/>
          <w:sz w:val="26"/>
          <w:szCs w:val="26"/>
        </w:rPr>
        <w:t>реалізацію</w:t>
      </w:r>
      <w:proofErr w:type="spellEnd"/>
      <w:r w:rsidRPr="007965A3">
        <w:rPr>
          <w:rFonts w:ascii="Times New Roman" w:hAnsi="Times New Roman" w:cs="Times New Roman"/>
          <w:sz w:val="26"/>
          <w:szCs w:val="26"/>
        </w:rPr>
        <w:t xml:space="preserve"> </w:t>
      </w:r>
      <w:r w:rsidR="007965A3" w:rsidRPr="007965A3">
        <w:rPr>
          <w:rFonts w:ascii="Times New Roman" w:hAnsi="Times New Roman" w:cs="Times New Roman"/>
          <w:sz w:val="26"/>
          <w:szCs w:val="26"/>
          <w:lang w:val="uk-UA"/>
        </w:rPr>
        <w:t>т</w:t>
      </w:r>
      <w:proofErr w:type="spellStart"/>
      <w:r w:rsidR="007965A3" w:rsidRPr="007965A3">
        <w:rPr>
          <w:rFonts w:ascii="Times New Roman" w:hAnsi="Times New Roman" w:cs="Times New Roman"/>
          <w:sz w:val="26"/>
          <w:szCs w:val="26"/>
        </w:rPr>
        <w:t>ранзакці</w:t>
      </w:r>
      <w:proofErr w:type="spellEnd"/>
      <w:r w:rsidR="007965A3" w:rsidRPr="007965A3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="007965A3" w:rsidRPr="007965A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965A3" w:rsidRPr="007965A3">
        <w:rPr>
          <w:rFonts w:ascii="Times New Roman" w:hAnsi="Times New Roman" w:cs="Times New Roman"/>
          <w:sz w:val="26"/>
          <w:szCs w:val="26"/>
        </w:rPr>
        <w:t>блокування</w:t>
      </w:r>
      <w:proofErr w:type="spellEnd"/>
      <w:r w:rsidR="007965A3" w:rsidRPr="007965A3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7965A3" w:rsidRPr="007965A3">
        <w:rPr>
          <w:rFonts w:ascii="Times New Roman" w:hAnsi="Times New Roman" w:cs="Times New Roman"/>
          <w:sz w:val="26"/>
          <w:szCs w:val="26"/>
        </w:rPr>
        <w:t>резервування</w:t>
      </w:r>
      <w:proofErr w:type="spellEnd"/>
      <w:r w:rsidR="007965A3" w:rsidRPr="007965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5A3" w:rsidRPr="007965A3">
        <w:rPr>
          <w:rFonts w:ascii="Times New Roman" w:hAnsi="Times New Roman" w:cs="Times New Roman"/>
          <w:sz w:val="26"/>
          <w:szCs w:val="26"/>
        </w:rPr>
        <w:t>даних</w:t>
      </w:r>
      <w:proofErr w:type="spellEnd"/>
      <w:r w:rsidR="007965A3" w:rsidRPr="007965A3">
        <w:rPr>
          <w:rFonts w:ascii="Times New Roman" w:hAnsi="Times New Roman" w:cs="Times New Roman"/>
          <w:sz w:val="26"/>
          <w:szCs w:val="26"/>
        </w:rPr>
        <w:t>.</w:t>
      </w:r>
    </w:p>
    <w:p w:rsidR="008B7C8D" w:rsidRPr="00946CC1" w:rsidRDefault="008B7C8D" w:rsidP="008B7C8D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10"/>
          <w:szCs w:val="10"/>
        </w:rPr>
      </w:pPr>
    </w:p>
    <w:p w:rsidR="008B7C8D" w:rsidRPr="001B108C" w:rsidRDefault="008B7C8D" w:rsidP="008B7C8D">
      <w:pPr>
        <w:autoSpaceDE w:val="0"/>
        <w:autoSpaceDN w:val="0"/>
        <w:adjustRightInd w:val="0"/>
        <w:spacing w:after="0" w:line="288" w:lineRule="auto"/>
        <w:ind w:left="142" w:firstLine="51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B108C">
        <w:rPr>
          <w:rFonts w:ascii="Times New Roman" w:hAnsi="Times New Roman" w:cs="Times New Roman"/>
          <w:i/>
          <w:sz w:val="28"/>
          <w:szCs w:val="28"/>
        </w:rPr>
        <w:t>Питання</w:t>
      </w:r>
      <w:proofErr w:type="spellEnd"/>
      <w:r w:rsidRPr="001B108C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1B108C">
        <w:rPr>
          <w:rFonts w:ascii="Times New Roman" w:hAnsi="Times New Roman" w:cs="Times New Roman"/>
          <w:i/>
          <w:sz w:val="28"/>
          <w:szCs w:val="28"/>
        </w:rPr>
        <w:t>самопідготовки</w:t>
      </w:r>
      <w:proofErr w:type="spellEnd"/>
      <w:r w:rsidRPr="001B108C">
        <w:rPr>
          <w:rFonts w:ascii="Times New Roman" w:hAnsi="Times New Roman" w:cs="Times New Roman"/>
          <w:i/>
          <w:sz w:val="28"/>
          <w:szCs w:val="28"/>
        </w:rPr>
        <w:t>:</w:t>
      </w:r>
    </w:p>
    <w:p w:rsidR="008B7C8D" w:rsidRPr="00C32C53" w:rsidRDefault="00946CC1" w:rsidP="008B7C8D">
      <w:pPr>
        <w:pStyle w:val="a3"/>
        <w:numPr>
          <w:ilvl w:val="0"/>
          <w:numId w:val="22"/>
        </w:numPr>
        <w:tabs>
          <w:tab w:val="left" w:pos="567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Транзакції</w:t>
      </w:r>
      <w:r w:rsidR="008B7C8D" w:rsidRPr="00C32C5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B7C8D" w:rsidRPr="00C32C53" w:rsidRDefault="00946CC1" w:rsidP="008B7C8D">
      <w:pPr>
        <w:pStyle w:val="a3"/>
        <w:numPr>
          <w:ilvl w:val="0"/>
          <w:numId w:val="22"/>
        </w:numPr>
        <w:tabs>
          <w:tab w:val="num" w:pos="567"/>
        </w:tabs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Блокування таблиць</w:t>
      </w:r>
      <w:r w:rsidR="008B7C8D">
        <w:rPr>
          <w:rFonts w:ascii="Times New Roman" w:hAnsi="Times New Roman" w:cs="Times New Roman"/>
          <w:bCs/>
          <w:sz w:val="24"/>
          <w:szCs w:val="24"/>
        </w:rPr>
        <w:t>.</w:t>
      </w:r>
    </w:p>
    <w:p w:rsidR="008B7C8D" w:rsidRPr="00C32C53" w:rsidRDefault="00946CC1" w:rsidP="008B7C8D">
      <w:pPr>
        <w:pStyle w:val="a3"/>
        <w:numPr>
          <w:ilvl w:val="0"/>
          <w:numId w:val="22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Резервування</w:t>
      </w:r>
      <w:r w:rsidR="008B7C8D" w:rsidRPr="00C32C53">
        <w:rPr>
          <w:rFonts w:ascii="Times New Roman" w:hAnsi="Times New Roman" w:cs="Times New Roman"/>
          <w:sz w:val="24"/>
          <w:szCs w:val="24"/>
        </w:rPr>
        <w:t xml:space="preserve"> баз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B7C8D" w:rsidRPr="00C32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C8D" w:rsidRPr="00C32C53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="008B7C8D" w:rsidRPr="00C32C53">
        <w:rPr>
          <w:rFonts w:ascii="Times New Roman" w:hAnsi="Times New Roman" w:cs="Times New Roman"/>
          <w:sz w:val="24"/>
          <w:szCs w:val="24"/>
        </w:rPr>
        <w:t>.</w:t>
      </w:r>
    </w:p>
    <w:p w:rsidR="008B7C8D" w:rsidRPr="00946CC1" w:rsidRDefault="00946CC1" w:rsidP="008B7C8D">
      <w:pPr>
        <w:pStyle w:val="a3"/>
        <w:numPr>
          <w:ilvl w:val="0"/>
          <w:numId w:val="22"/>
        </w:num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946C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Профілактична перевірка </w:t>
      </w:r>
      <w:r w:rsidRPr="00946CC1">
        <w:rPr>
          <w:rFonts w:ascii="Times New Roman" w:hAnsi="Times New Roman" w:cs="Times New Roman"/>
          <w:bCs/>
          <w:sz w:val="24"/>
          <w:szCs w:val="24"/>
        </w:rPr>
        <w:t>та</w:t>
      </w:r>
      <w:r w:rsidRPr="00946C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відновлення таблиць</w:t>
      </w:r>
      <w:r w:rsidR="008B7C8D" w:rsidRPr="00946CC1">
        <w:rPr>
          <w:rFonts w:ascii="Times New Roman" w:hAnsi="Times New Roman" w:cs="Times New Roman"/>
          <w:bCs/>
          <w:sz w:val="24"/>
          <w:szCs w:val="24"/>
        </w:rPr>
        <w:t>.</w:t>
      </w:r>
    </w:p>
    <w:p w:rsidR="008B7C8D" w:rsidRPr="00946CC1" w:rsidRDefault="008B7C8D" w:rsidP="008B7C8D">
      <w:pPr>
        <w:autoSpaceDE w:val="0"/>
        <w:autoSpaceDN w:val="0"/>
        <w:adjustRightInd w:val="0"/>
        <w:spacing w:after="0" w:line="288" w:lineRule="auto"/>
        <w:ind w:left="288"/>
        <w:rPr>
          <w:rFonts w:ascii="Times New Roman" w:hAnsi="Times New Roman" w:cs="Times New Roman"/>
          <w:bCs/>
          <w:sz w:val="10"/>
          <w:szCs w:val="10"/>
        </w:rPr>
      </w:pPr>
    </w:p>
    <w:p w:rsidR="008B7C8D" w:rsidRPr="00591D98" w:rsidRDefault="008B7C8D" w:rsidP="008B7C8D">
      <w:pPr>
        <w:autoSpaceDE w:val="0"/>
        <w:autoSpaceDN w:val="0"/>
        <w:adjustRightInd w:val="0"/>
        <w:spacing w:after="0" w:line="288" w:lineRule="auto"/>
        <w:ind w:left="312" w:firstLine="510"/>
        <w:rPr>
          <w:rFonts w:ascii="Times New Roman" w:hAnsi="Times New Roman" w:cs="Times New Roman"/>
          <w:bCs/>
          <w:sz w:val="40"/>
          <w:szCs w:val="40"/>
        </w:rPr>
      </w:pPr>
      <w:proofErr w:type="spellStart"/>
      <w:r w:rsidRPr="00591D98">
        <w:rPr>
          <w:rFonts w:ascii="Times New Roman" w:hAnsi="Times New Roman" w:cs="Times New Roman"/>
          <w:bCs/>
          <w:sz w:val="40"/>
          <w:szCs w:val="40"/>
        </w:rPr>
        <w:t>Теоретичні</w:t>
      </w:r>
      <w:proofErr w:type="spellEnd"/>
      <w:r w:rsidRPr="00591D98">
        <w:rPr>
          <w:rFonts w:ascii="Times New Roman" w:hAnsi="Times New Roman" w:cs="Times New Roman"/>
          <w:bCs/>
          <w:sz w:val="40"/>
          <w:szCs w:val="40"/>
        </w:rPr>
        <w:t xml:space="preserve"> </w:t>
      </w:r>
      <w:proofErr w:type="spellStart"/>
      <w:r w:rsidRPr="00591D98">
        <w:rPr>
          <w:rFonts w:ascii="Times New Roman" w:hAnsi="Times New Roman" w:cs="Times New Roman"/>
          <w:bCs/>
          <w:sz w:val="40"/>
          <w:szCs w:val="40"/>
        </w:rPr>
        <w:t>відомості</w:t>
      </w:r>
      <w:proofErr w:type="spellEnd"/>
    </w:p>
    <w:p w:rsidR="00F41560" w:rsidRPr="008B7C8D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b/>
          <w:bCs/>
          <w:sz w:val="10"/>
          <w:szCs w:val="10"/>
          <w:lang w:val="en-US"/>
        </w:rPr>
      </w:pPr>
    </w:p>
    <w:p w:rsidR="00D71831" w:rsidRPr="00F41560" w:rsidRDefault="00D71831" w:rsidP="00F41560">
      <w:pPr>
        <w:spacing w:after="0" w:line="288" w:lineRule="auto"/>
        <w:ind w:firstLine="510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F4156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1. </w:t>
      </w:r>
      <w:proofErr w:type="spellStart"/>
      <w:r w:rsidRPr="00F41560">
        <w:rPr>
          <w:rFonts w:ascii="Times New Roman" w:hAnsi="Times New Roman" w:cs="Times New Roman"/>
          <w:bCs/>
          <w:sz w:val="32"/>
          <w:szCs w:val="32"/>
        </w:rPr>
        <w:t>Транзакції</w:t>
      </w:r>
      <w:proofErr w:type="spellEnd"/>
    </w:p>
    <w:p w:rsidR="00F41560" w:rsidRPr="008B7C8D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b/>
          <w:bCs/>
          <w:sz w:val="10"/>
          <w:szCs w:val="10"/>
          <w:lang w:val="en-US"/>
        </w:rPr>
      </w:pPr>
    </w:p>
    <w:p w:rsidR="00D71831" w:rsidRPr="00F41560" w:rsidRDefault="00D71831" w:rsidP="001A5D96">
      <w:pPr>
        <w:spacing w:after="0" w:line="288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Транзакція</w:t>
      </w:r>
      <w:proofErr w:type="spellEnd"/>
      <w:r w:rsidRPr="001A5D96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proofErr w:type="gramStart"/>
      <w:r w:rsidRPr="00F41560">
        <w:rPr>
          <w:rFonts w:ascii="Times New Roman" w:hAnsi="Times New Roman" w:cs="Times New Roman"/>
          <w:sz w:val="26"/>
          <w:szCs w:val="26"/>
        </w:rPr>
        <w:t>посл</w:t>
      </w:r>
      <w:proofErr w:type="gramEnd"/>
      <w:r w:rsidRPr="00F41560">
        <w:rPr>
          <w:rFonts w:ascii="Times New Roman" w:hAnsi="Times New Roman" w:cs="Times New Roman"/>
          <w:sz w:val="26"/>
          <w:szCs w:val="26"/>
        </w:rPr>
        <w:t>ідовність</w:t>
      </w:r>
      <w:proofErr w:type="spellEnd"/>
      <w:r w:rsidRPr="001A5D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операторів</w:t>
      </w:r>
      <w:proofErr w:type="spellEnd"/>
      <w:r w:rsidRPr="001A5D96">
        <w:rPr>
          <w:rFonts w:ascii="Times New Roman" w:hAnsi="Times New Roman" w:cs="Times New Roman"/>
          <w:sz w:val="26"/>
          <w:szCs w:val="26"/>
        </w:rPr>
        <w:t xml:space="preserve"> </w:t>
      </w:r>
      <w:r w:rsidRPr="00F41560">
        <w:rPr>
          <w:rFonts w:ascii="Times New Roman" w:hAnsi="Times New Roman" w:cs="Times New Roman"/>
          <w:sz w:val="26"/>
          <w:szCs w:val="26"/>
          <w:lang w:val="en-US"/>
        </w:rPr>
        <w:t>SQL</w:t>
      </w:r>
      <w:r w:rsidRPr="001A5D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1A5D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виконуються</w:t>
      </w:r>
      <w:proofErr w:type="spellEnd"/>
      <w:r w:rsidRPr="001A5D96">
        <w:rPr>
          <w:rFonts w:ascii="Times New Roman" w:hAnsi="Times New Roman" w:cs="Times New Roman"/>
          <w:sz w:val="26"/>
          <w:szCs w:val="26"/>
        </w:rPr>
        <w:t xml:space="preserve"> </w:t>
      </w:r>
      <w:r w:rsidRPr="00F41560">
        <w:rPr>
          <w:rFonts w:ascii="Times New Roman" w:hAnsi="Times New Roman" w:cs="Times New Roman"/>
          <w:sz w:val="26"/>
          <w:szCs w:val="26"/>
        </w:rPr>
        <w:t>як</w:t>
      </w:r>
      <w:r w:rsidRPr="001A5D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єдина</w:t>
      </w:r>
      <w:proofErr w:type="spellEnd"/>
      <w:r w:rsidRPr="001A5D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операція</w:t>
      </w:r>
      <w:proofErr w:type="spellEnd"/>
      <w:r w:rsidRPr="001A5D96">
        <w:rPr>
          <w:rFonts w:ascii="Times New Roman" w:hAnsi="Times New Roman" w:cs="Times New Roman"/>
          <w:sz w:val="26"/>
          <w:szCs w:val="26"/>
        </w:rPr>
        <w:t xml:space="preserve">, </w:t>
      </w:r>
      <w:r w:rsidRPr="00F41560">
        <w:rPr>
          <w:rFonts w:ascii="Times New Roman" w:hAnsi="Times New Roman" w:cs="Times New Roman"/>
          <w:sz w:val="26"/>
          <w:szCs w:val="26"/>
        </w:rPr>
        <w:t>яка</w:t>
      </w:r>
      <w:r w:rsidRPr="001A5D96">
        <w:rPr>
          <w:rFonts w:ascii="Times New Roman" w:hAnsi="Times New Roman" w:cs="Times New Roman"/>
          <w:sz w:val="26"/>
          <w:szCs w:val="26"/>
        </w:rPr>
        <w:t xml:space="preserve"> </w:t>
      </w:r>
      <w:r w:rsidRPr="00F41560">
        <w:rPr>
          <w:rFonts w:ascii="Times New Roman" w:hAnsi="Times New Roman" w:cs="Times New Roman"/>
          <w:sz w:val="26"/>
          <w:szCs w:val="26"/>
        </w:rPr>
        <w:t>не</w:t>
      </w:r>
      <w:r w:rsidRPr="001A5D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переривається</w:t>
      </w:r>
      <w:proofErr w:type="spellEnd"/>
      <w:r w:rsidRPr="001A5D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іншими</w:t>
      </w:r>
      <w:proofErr w:type="spellEnd"/>
      <w:r w:rsidRPr="001A5D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клієнтами</w:t>
      </w:r>
      <w:proofErr w:type="spellEnd"/>
      <w:r w:rsidRPr="001A5D96">
        <w:rPr>
          <w:rFonts w:ascii="Times New Roman" w:hAnsi="Times New Roman" w:cs="Times New Roman"/>
          <w:sz w:val="26"/>
          <w:szCs w:val="26"/>
        </w:rPr>
        <w:t xml:space="preserve">. 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>П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оки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відбувається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робота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записами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таблиці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оновлення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видалення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), СУБД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MySQL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автоматично 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блокує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доступ до них.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71831" w:rsidRPr="00F41560" w:rsidRDefault="00D71831" w:rsidP="001A5D96">
      <w:pPr>
        <w:spacing w:after="0" w:line="288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4156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41560">
        <w:rPr>
          <w:rFonts w:ascii="Times New Roman" w:hAnsi="Times New Roman" w:cs="Times New Roman"/>
          <w:sz w:val="26"/>
          <w:szCs w:val="26"/>
        </w:rPr>
        <w:t>ідтримка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транзакцій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здійснюється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тільки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таблицях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В</w:t>
      </w:r>
      <w:r w:rsidRPr="00F41560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F41560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Inno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F41560">
        <w:rPr>
          <w:rFonts w:ascii="Times New Roman" w:hAnsi="Times New Roman" w:cs="Times New Roman"/>
          <w:sz w:val="26"/>
          <w:szCs w:val="26"/>
        </w:rPr>
        <w:t>B.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71831" w:rsidRPr="00F41560" w:rsidRDefault="00D71831" w:rsidP="00556A6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Транзакції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об'єднують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оператори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групу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гарантують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41560">
        <w:rPr>
          <w:rFonts w:ascii="Times New Roman" w:hAnsi="Times New Roman" w:cs="Times New Roman"/>
          <w:sz w:val="26"/>
          <w:szCs w:val="26"/>
        </w:rPr>
        <w:t>вс</w:t>
      </w:r>
      <w:proofErr w:type="gramEnd"/>
      <w:r w:rsidRPr="00F41560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операції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всередині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групи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будуть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виконані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успішно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Якщо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частина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транзакції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виконується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збоєм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результати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41560">
        <w:rPr>
          <w:rFonts w:ascii="Times New Roman" w:hAnsi="Times New Roman" w:cs="Times New Roman"/>
          <w:sz w:val="26"/>
          <w:szCs w:val="26"/>
        </w:rPr>
        <w:t>вс</w:t>
      </w:r>
      <w:proofErr w:type="gramEnd"/>
      <w:r w:rsidRPr="00F41560">
        <w:rPr>
          <w:rFonts w:ascii="Times New Roman" w:hAnsi="Times New Roman" w:cs="Times New Roman"/>
          <w:sz w:val="26"/>
          <w:szCs w:val="26"/>
        </w:rPr>
        <w:t>іх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операторів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транзакції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місця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збою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скасуються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приводячи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базу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даних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вигляду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якому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вона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була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транзакції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>.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71831" w:rsidRPr="00F41560" w:rsidRDefault="00D71831" w:rsidP="001A5D96">
      <w:pPr>
        <w:spacing w:after="0" w:line="288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</w:rPr>
        <w:t xml:space="preserve">За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замовчуванням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СУБД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en-US"/>
        </w:rPr>
        <w:t>MySQL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працює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режимі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автоматичного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завершення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транзакцій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F4156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41560">
        <w:rPr>
          <w:rFonts w:ascii="Times New Roman" w:hAnsi="Times New Roman" w:cs="Times New Roman"/>
          <w:sz w:val="26"/>
          <w:szCs w:val="26"/>
        </w:rPr>
        <w:t>ісля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оператора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оновлення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даних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який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модифікує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таблицю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en-US"/>
        </w:rPr>
        <w:t>MySQL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зберігає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зміни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на диску. </w:t>
      </w:r>
      <w:proofErr w:type="gramStart"/>
      <w:r w:rsidRPr="00F41560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об'єднання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транзакцію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кількох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операторів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слід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відключити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цей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режим.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здійснюється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допомогою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системної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змінної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</w:rPr>
        <w:t>AUTOCOMMIT</w:t>
      </w:r>
      <w:r w:rsidRPr="00F4156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значення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якої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встановлюється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оператором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</w:rPr>
        <w:t>SET AUTOCOMMIT = 0;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</w:p>
    <w:p w:rsidR="00D71831" w:rsidRPr="00F41560" w:rsidRDefault="00D71831" w:rsidP="001A5D96">
      <w:pPr>
        <w:spacing w:after="0" w:line="288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4156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41560">
        <w:rPr>
          <w:rFonts w:ascii="Times New Roman" w:hAnsi="Times New Roman" w:cs="Times New Roman"/>
          <w:sz w:val="26"/>
          <w:szCs w:val="26"/>
        </w:rPr>
        <w:t>ісля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відключення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режиму автоматичного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завершення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транзакцій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слід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використовувати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оператор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</w:rPr>
        <w:t>COMMIT</w:t>
      </w:r>
      <w:r w:rsidRPr="00F4156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щоб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зберігати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зміни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на диску,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</w:rPr>
        <w:t>ROLLBACK</w:t>
      </w:r>
      <w:r w:rsidRPr="00F4156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щоб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скасувати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зміни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виконані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моменту початку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транзакції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. Для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включення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режиму автоматичного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завершення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транзакцій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слід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виконати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оператор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</w:rPr>
        <w:t>SET AUTOCOMMIT=1.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</w:p>
    <w:p w:rsidR="00D71831" w:rsidRPr="00F41560" w:rsidRDefault="00D71831" w:rsidP="001A5D96">
      <w:pPr>
        <w:spacing w:after="0" w:line="288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включення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режиму автоматичного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завершення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транзакцій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тільки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окремої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41560">
        <w:rPr>
          <w:rFonts w:ascii="Times New Roman" w:hAnsi="Times New Roman" w:cs="Times New Roman"/>
          <w:sz w:val="26"/>
          <w:szCs w:val="26"/>
        </w:rPr>
        <w:t>посл</w:t>
      </w:r>
      <w:proofErr w:type="gramEnd"/>
      <w:r w:rsidRPr="00F41560">
        <w:rPr>
          <w:rFonts w:ascii="Times New Roman" w:hAnsi="Times New Roman" w:cs="Times New Roman"/>
          <w:sz w:val="26"/>
          <w:szCs w:val="26"/>
        </w:rPr>
        <w:t>ідовності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операторів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використовується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оператор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</w:rPr>
        <w:t>START TRANSACTION</w:t>
      </w:r>
      <w:r w:rsidRPr="00F41560">
        <w:rPr>
          <w:rFonts w:ascii="Times New Roman" w:hAnsi="Times New Roman" w:cs="Times New Roman"/>
          <w:sz w:val="26"/>
          <w:szCs w:val="26"/>
        </w:rPr>
        <w:t>.</w:t>
      </w:r>
    </w:p>
    <w:p w:rsidR="00D71831" w:rsidRPr="00F41560" w:rsidRDefault="00D71831" w:rsidP="001A5D96">
      <w:pPr>
        <w:spacing w:after="0" w:line="288" w:lineRule="auto"/>
        <w:ind w:firstLine="51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F4156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41560">
        <w:rPr>
          <w:rFonts w:ascii="Times New Roman" w:hAnsi="Times New Roman" w:cs="Times New Roman"/>
          <w:sz w:val="26"/>
          <w:szCs w:val="26"/>
        </w:rPr>
        <w:t>ісля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оператора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</w:rPr>
        <w:t>START</w:t>
      </w:r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TRANSACTION</w:t>
      </w:r>
      <w:r w:rsidRPr="00F41560">
        <w:rPr>
          <w:rFonts w:ascii="Times New Roman" w:hAnsi="Times New Roman" w:cs="Times New Roman"/>
          <w:sz w:val="26"/>
          <w:szCs w:val="26"/>
        </w:rPr>
        <w:t xml:space="preserve"> режим автоматичного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завершення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транзакцій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залишається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включеним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до явного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завершення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транзакції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допомогою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оператора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</w:rPr>
        <w:t>COMMIT</w:t>
      </w:r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відкату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транзакції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допомогою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ROLLBACK</w:t>
      </w:r>
      <w:r w:rsidRPr="00F41560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71831" w:rsidRPr="00F41560" w:rsidRDefault="00D71831" w:rsidP="001A5D96">
      <w:pPr>
        <w:spacing w:before="120" w:after="120" w:line="288" w:lineRule="auto"/>
        <w:ind w:firstLine="510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Приклад механізму транзакцій. </w:t>
      </w:r>
    </w:p>
    <w:p w:rsidR="00D71831" w:rsidRPr="00F41560" w:rsidRDefault="00D71831" w:rsidP="001A5D96">
      <w:pPr>
        <w:spacing w:after="120" w:line="288" w:lineRule="auto"/>
        <w:ind w:firstLine="510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UPDATE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user_account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SET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allsum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=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allsum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+ 1000 WHERE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id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=‘1’;</w:t>
      </w:r>
    </w:p>
    <w:p w:rsidR="00D71831" w:rsidRPr="00F41560" w:rsidRDefault="00D71831" w:rsidP="001A5D96">
      <w:pPr>
        <w:spacing w:after="120" w:line="288" w:lineRule="auto"/>
        <w:ind w:firstLine="510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UPDATE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user_account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SET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allsum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=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allsum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- 1000 WHERE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id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=‘2’;</w:t>
      </w:r>
    </w:p>
    <w:p w:rsidR="00D71831" w:rsidRPr="00F41560" w:rsidRDefault="00D71831" w:rsidP="001A5D96">
      <w:pPr>
        <w:spacing w:after="0" w:line="288" w:lineRule="auto"/>
        <w:ind w:firstLine="51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lastRenderedPageBreak/>
        <w:t>Це переказ грошей з особового рахунку клієнта з номером 2 на особовий рахунок клієнта з номером 1. Якщо перший запит успішно виконався, а другий з якихось причин (помилка бази даних, помилка на сервері і т.д.) - ні. Отримуємо ситуацію, яка загрожує грошовими втратами.</w:t>
      </w:r>
    </w:p>
    <w:p w:rsidR="00D71831" w:rsidRPr="00F41560" w:rsidRDefault="00D71831" w:rsidP="001A5D96">
      <w:pPr>
        <w:spacing w:after="0" w:line="288" w:lineRule="auto"/>
        <w:ind w:firstLine="51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Для уникнення цього потрібно, щоб обидва запити виконувалися як одне ціле. І якщо виникла помилка в одному запиті, не були виконані  інші. Для цього служить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механізм транзакцій.</w:t>
      </w:r>
    </w:p>
    <w:p w:rsidR="00D71831" w:rsidRPr="00F41560" w:rsidRDefault="00D71831" w:rsidP="001A5D96">
      <w:pPr>
        <w:spacing w:after="0" w:line="288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Оператор, що відкриває транзакцію: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"START TRANSACTION;"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. Після правильного виконання всіх запитів транзакцію можна або завершити внісши всі зміни в базу даних -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"COMMIT;", 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>або відкотити</w:t>
      </w:r>
      <w:r w:rsidRPr="00F41560">
        <w:rPr>
          <w:rFonts w:ascii="Times New Roman" w:hAnsi="Times New Roman" w:cs="Times New Roman"/>
          <w:sz w:val="26"/>
          <w:szCs w:val="26"/>
        </w:rPr>
        <w:t>,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повернувши все в початковий стан –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“ROLLBACK".</w:t>
      </w:r>
    </w:p>
    <w:p w:rsidR="00D71831" w:rsidRPr="00F41560" w:rsidRDefault="00D71831" w:rsidP="001A5D96">
      <w:pPr>
        <w:spacing w:before="120" w:after="12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>Слід врахувати що:</w:t>
      </w:r>
    </w:p>
    <w:p w:rsidR="00D71831" w:rsidRPr="00F41560" w:rsidRDefault="00D71831" w:rsidP="001A5D96">
      <w:pPr>
        <w:spacing w:after="0" w:line="288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Транзакційний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механізм підтримують тільки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InnoDB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і BDB. Тому всі таблиці з якими хочете працювати через транзакції слід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переконвертувати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у відповідний тип.</w:t>
      </w:r>
    </w:p>
    <w:p w:rsidR="00D71831" w:rsidRPr="00F41560" w:rsidRDefault="00D71831" w:rsidP="001A5D96">
      <w:pPr>
        <w:spacing w:after="0" w:line="288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2. За замовчуванням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MySQL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працює в режимі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autocommit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>. Це означає, що результати виконання будь-якого SQL - оператора, що змінює дані, будуть відразу зберігатися.</w:t>
      </w:r>
    </w:p>
    <w:p w:rsidR="00D71831" w:rsidRPr="00F41560" w:rsidRDefault="00D71831" w:rsidP="001A5D96">
      <w:pPr>
        <w:spacing w:after="0" w:line="288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Режим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autocommit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можна відключити командою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SET AUTOCOMMIT = 0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. При відключеному режимі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autocommit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кожну транзакцію треба явно завершувати операторами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COMMIT/ROLLBACK.</w:t>
      </w:r>
    </w:p>
    <w:p w:rsidR="00D71831" w:rsidRPr="00F41560" w:rsidRDefault="00D71831" w:rsidP="001A5D96">
      <w:pPr>
        <w:spacing w:after="0" w:line="288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>Таким чином, для того, щоб реалізувати однократну транзакцію, яка вирішує поставлену на початку статті проблему, необхідно виконати такий код:</w:t>
      </w:r>
    </w:p>
    <w:p w:rsidR="00D71831" w:rsidRPr="001A5D96" w:rsidRDefault="00D71831" w:rsidP="00F41560">
      <w:pPr>
        <w:spacing w:after="0" w:line="288" w:lineRule="auto"/>
        <w:ind w:firstLine="51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A5D96">
        <w:rPr>
          <w:rFonts w:ascii="Times New Roman" w:hAnsi="Times New Roman" w:cs="Times New Roman"/>
          <w:bCs/>
          <w:i/>
          <w:sz w:val="26"/>
          <w:szCs w:val="26"/>
          <w:lang w:val="uk-UA"/>
        </w:rPr>
        <w:t>START   TRANSACTION;</w:t>
      </w:r>
    </w:p>
    <w:p w:rsidR="00D71831" w:rsidRPr="001A5D96" w:rsidRDefault="00D71831" w:rsidP="00F41560">
      <w:pPr>
        <w:spacing w:after="0" w:line="288" w:lineRule="auto"/>
        <w:ind w:firstLine="51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A5D96">
        <w:rPr>
          <w:rFonts w:ascii="Times New Roman" w:hAnsi="Times New Roman" w:cs="Times New Roman"/>
          <w:bCs/>
          <w:i/>
          <w:sz w:val="26"/>
          <w:szCs w:val="26"/>
          <w:lang w:val="uk-UA"/>
        </w:rPr>
        <w:t xml:space="preserve">UPDATE </w:t>
      </w:r>
      <w:proofErr w:type="spellStart"/>
      <w:r w:rsidRPr="001A5D96">
        <w:rPr>
          <w:rFonts w:ascii="Times New Roman" w:hAnsi="Times New Roman" w:cs="Times New Roman"/>
          <w:bCs/>
          <w:i/>
          <w:sz w:val="26"/>
          <w:szCs w:val="26"/>
          <w:lang w:val="uk-UA"/>
        </w:rPr>
        <w:t>user_account</w:t>
      </w:r>
      <w:proofErr w:type="spellEnd"/>
      <w:r w:rsidRPr="001A5D96">
        <w:rPr>
          <w:rFonts w:ascii="Times New Roman" w:hAnsi="Times New Roman" w:cs="Times New Roman"/>
          <w:bCs/>
          <w:i/>
          <w:sz w:val="26"/>
          <w:szCs w:val="26"/>
          <w:lang w:val="uk-UA"/>
        </w:rPr>
        <w:t xml:space="preserve"> </w:t>
      </w:r>
    </w:p>
    <w:p w:rsidR="00D71831" w:rsidRPr="001A5D96" w:rsidRDefault="00D71831" w:rsidP="00F41560">
      <w:pPr>
        <w:spacing w:after="0" w:line="288" w:lineRule="auto"/>
        <w:ind w:firstLine="51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A5D96">
        <w:rPr>
          <w:rFonts w:ascii="Times New Roman" w:hAnsi="Times New Roman" w:cs="Times New Roman"/>
          <w:bCs/>
          <w:i/>
          <w:sz w:val="26"/>
          <w:szCs w:val="26"/>
          <w:lang w:val="uk-UA"/>
        </w:rPr>
        <w:t xml:space="preserve">SET </w:t>
      </w:r>
      <w:proofErr w:type="spellStart"/>
      <w:r w:rsidRPr="001A5D96">
        <w:rPr>
          <w:rFonts w:ascii="Times New Roman" w:hAnsi="Times New Roman" w:cs="Times New Roman"/>
          <w:bCs/>
          <w:i/>
          <w:sz w:val="26"/>
          <w:szCs w:val="26"/>
          <w:lang w:val="uk-UA"/>
        </w:rPr>
        <w:t>allsum</w:t>
      </w:r>
      <w:proofErr w:type="spellEnd"/>
      <w:r w:rsidRPr="001A5D96">
        <w:rPr>
          <w:rFonts w:ascii="Times New Roman" w:hAnsi="Times New Roman" w:cs="Times New Roman"/>
          <w:bCs/>
          <w:i/>
          <w:sz w:val="26"/>
          <w:szCs w:val="26"/>
          <w:lang w:val="uk-UA"/>
        </w:rPr>
        <w:t xml:space="preserve"> = </w:t>
      </w:r>
      <w:proofErr w:type="spellStart"/>
      <w:r w:rsidRPr="001A5D96">
        <w:rPr>
          <w:rFonts w:ascii="Times New Roman" w:hAnsi="Times New Roman" w:cs="Times New Roman"/>
          <w:bCs/>
          <w:i/>
          <w:sz w:val="26"/>
          <w:szCs w:val="26"/>
          <w:lang w:val="uk-UA"/>
        </w:rPr>
        <w:t>allsum</w:t>
      </w:r>
      <w:proofErr w:type="spellEnd"/>
      <w:r w:rsidRPr="001A5D96">
        <w:rPr>
          <w:rFonts w:ascii="Times New Roman" w:hAnsi="Times New Roman" w:cs="Times New Roman"/>
          <w:bCs/>
          <w:i/>
          <w:sz w:val="26"/>
          <w:szCs w:val="26"/>
          <w:lang w:val="uk-UA"/>
        </w:rPr>
        <w:t xml:space="preserve"> + 1000 WHERE </w:t>
      </w:r>
      <w:proofErr w:type="spellStart"/>
      <w:r w:rsidRPr="001A5D96">
        <w:rPr>
          <w:rFonts w:ascii="Times New Roman" w:hAnsi="Times New Roman" w:cs="Times New Roman"/>
          <w:bCs/>
          <w:i/>
          <w:sz w:val="26"/>
          <w:szCs w:val="26"/>
          <w:lang w:val="uk-UA"/>
        </w:rPr>
        <w:t>id</w:t>
      </w:r>
      <w:proofErr w:type="spellEnd"/>
      <w:r w:rsidRPr="001A5D96">
        <w:rPr>
          <w:rFonts w:ascii="Times New Roman" w:hAnsi="Times New Roman" w:cs="Times New Roman"/>
          <w:bCs/>
          <w:i/>
          <w:sz w:val="26"/>
          <w:szCs w:val="26"/>
          <w:lang w:val="uk-UA"/>
        </w:rPr>
        <w:t xml:space="preserve"> =‘1’;</w:t>
      </w:r>
    </w:p>
    <w:p w:rsidR="00D71831" w:rsidRPr="001A5D96" w:rsidRDefault="00D71831" w:rsidP="00F41560">
      <w:pPr>
        <w:spacing w:after="0" w:line="288" w:lineRule="auto"/>
        <w:ind w:firstLine="51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A5D96">
        <w:rPr>
          <w:rFonts w:ascii="Times New Roman" w:hAnsi="Times New Roman" w:cs="Times New Roman"/>
          <w:bCs/>
          <w:i/>
          <w:sz w:val="26"/>
          <w:szCs w:val="26"/>
          <w:lang w:val="uk-UA"/>
        </w:rPr>
        <w:t xml:space="preserve">UPDATE </w:t>
      </w:r>
      <w:proofErr w:type="spellStart"/>
      <w:r w:rsidRPr="001A5D96">
        <w:rPr>
          <w:rFonts w:ascii="Times New Roman" w:hAnsi="Times New Roman" w:cs="Times New Roman"/>
          <w:bCs/>
          <w:i/>
          <w:sz w:val="26"/>
          <w:szCs w:val="26"/>
          <w:lang w:val="uk-UA"/>
        </w:rPr>
        <w:t>user_account</w:t>
      </w:r>
      <w:proofErr w:type="spellEnd"/>
      <w:r w:rsidRPr="001A5D96">
        <w:rPr>
          <w:rFonts w:ascii="Times New Roman" w:hAnsi="Times New Roman" w:cs="Times New Roman"/>
          <w:bCs/>
          <w:i/>
          <w:sz w:val="26"/>
          <w:szCs w:val="26"/>
          <w:lang w:val="uk-UA"/>
        </w:rPr>
        <w:t xml:space="preserve"> </w:t>
      </w:r>
    </w:p>
    <w:p w:rsidR="00D71831" w:rsidRPr="001A5D96" w:rsidRDefault="00D71831" w:rsidP="00F41560">
      <w:pPr>
        <w:spacing w:after="0" w:line="288" w:lineRule="auto"/>
        <w:ind w:firstLine="51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A5D96">
        <w:rPr>
          <w:rFonts w:ascii="Times New Roman" w:hAnsi="Times New Roman" w:cs="Times New Roman"/>
          <w:bCs/>
          <w:i/>
          <w:sz w:val="26"/>
          <w:szCs w:val="26"/>
          <w:lang w:val="uk-UA"/>
        </w:rPr>
        <w:t xml:space="preserve">SET </w:t>
      </w:r>
      <w:proofErr w:type="spellStart"/>
      <w:r w:rsidRPr="001A5D96">
        <w:rPr>
          <w:rFonts w:ascii="Times New Roman" w:hAnsi="Times New Roman" w:cs="Times New Roman"/>
          <w:bCs/>
          <w:i/>
          <w:sz w:val="26"/>
          <w:szCs w:val="26"/>
          <w:lang w:val="uk-UA"/>
        </w:rPr>
        <w:t>allsum</w:t>
      </w:r>
      <w:proofErr w:type="spellEnd"/>
      <w:r w:rsidRPr="001A5D96">
        <w:rPr>
          <w:rFonts w:ascii="Times New Roman" w:hAnsi="Times New Roman" w:cs="Times New Roman"/>
          <w:bCs/>
          <w:i/>
          <w:sz w:val="26"/>
          <w:szCs w:val="26"/>
          <w:lang w:val="uk-UA"/>
        </w:rPr>
        <w:t xml:space="preserve"> = </w:t>
      </w:r>
      <w:proofErr w:type="spellStart"/>
      <w:r w:rsidRPr="001A5D96">
        <w:rPr>
          <w:rFonts w:ascii="Times New Roman" w:hAnsi="Times New Roman" w:cs="Times New Roman"/>
          <w:bCs/>
          <w:i/>
          <w:sz w:val="26"/>
          <w:szCs w:val="26"/>
          <w:lang w:val="uk-UA"/>
        </w:rPr>
        <w:t>allsum</w:t>
      </w:r>
      <w:proofErr w:type="spellEnd"/>
      <w:r w:rsidRPr="001A5D96">
        <w:rPr>
          <w:rFonts w:ascii="Times New Roman" w:hAnsi="Times New Roman" w:cs="Times New Roman"/>
          <w:bCs/>
          <w:i/>
          <w:sz w:val="26"/>
          <w:szCs w:val="26"/>
          <w:lang w:val="uk-UA"/>
        </w:rPr>
        <w:t xml:space="preserve"> - 1000 WHERE </w:t>
      </w:r>
      <w:proofErr w:type="spellStart"/>
      <w:r w:rsidRPr="001A5D96">
        <w:rPr>
          <w:rFonts w:ascii="Times New Roman" w:hAnsi="Times New Roman" w:cs="Times New Roman"/>
          <w:bCs/>
          <w:i/>
          <w:sz w:val="26"/>
          <w:szCs w:val="26"/>
          <w:lang w:val="uk-UA"/>
        </w:rPr>
        <w:t>id</w:t>
      </w:r>
      <w:proofErr w:type="spellEnd"/>
      <w:r w:rsidRPr="001A5D96">
        <w:rPr>
          <w:rFonts w:ascii="Times New Roman" w:hAnsi="Times New Roman" w:cs="Times New Roman"/>
          <w:bCs/>
          <w:i/>
          <w:sz w:val="26"/>
          <w:szCs w:val="26"/>
          <w:lang w:val="uk-UA"/>
        </w:rPr>
        <w:t xml:space="preserve"> =‘2’;</w:t>
      </w:r>
    </w:p>
    <w:p w:rsidR="00D71831" w:rsidRPr="008B7C8D" w:rsidRDefault="00D71831" w:rsidP="00F41560">
      <w:pPr>
        <w:spacing w:after="0" w:line="288" w:lineRule="auto"/>
        <w:ind w:firstLine="510"/>
        <w:rPr>
          <w:rFonts w:ascii="Times New Roman" w:hAnsi="Times New Roman" w:cs="Times New Roman"/>
          <w:bCs/>
          <w:i/>
          <w:sz w:val="26"/>
          <w:szCs w:val="26"/>
        </w:rPr>
      </w:pPr>
      <w:r w:rsidRPr="001A5D96">
        <w:rPr>
          <w:rFonts w:ascii="Times New Roman" w:hAnsi="Times New Roman" w:cs="Times New Roman"/>
          <w:bCs/>
          <w:i/>
          <w:sz w:val="26"/>
          <w:szCs w:val="26"/>
          <w:lang w:val="uk-UA"/>
        </w:rPr>
        <w:t>COMMIT;</w:t>
      </w:r>
    </w:p>
    <w:p w:rsidR="001A5D96" w:rsidRPr="008B7C8D" w:rsidRDefault="001A5D96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</w:p>
    <w:p w:rsidR="00D71831" w:rsidRPr="008B7C8D" w:rsidRDefault="00D71831" w:rsidP="00F41560">
      <w:pPr>
        <w:spacing w:after="0" w:line="288" w:lineRule="auto"/>
        <w:ind w:firstLine="510"/>
        <w:rPr>
          <w:rFonts w:ascii="Times New Roman" w:hAnsi="Times New Roman" w:cs="Times New Roman"/>
          <w:bCs/>
          <w:sz w:val="32"/>
          <w:szCs w:val="32"/>
        </w:rPr>
      </w:pPr>
      <w:r w:rsidRPr="001A5D96">
        <w:rPr>
          <w:rFonts w:ascii="Times New Roman" w:hAnsi="Times New Roman" w:cs="Times New Roman"/>
          <w:bCs/>
          <w:sz w:val="32"/>
          <w:szCs w:val="32"/>
        </w:rPr>
        <w:t xml:space="preserve">2. </w:t>
      </w:r>
      <w:proofErr w:type="spellStart"/>
      <w:r w:rsidRPr="001A5D96">
        <w:rPr>
          <w:rFonts w:ascii="Times New Roman" w:hAnsi="Times New Roman" w:cs="Times New Roman"/>
          <w:bCs/>
          <w:sz w:val="32"/>
          <w:szCs w:val="32"/>
        </w:rPr>
        <w:t>Блокування</w:t>
      </w:r>
      <w:proofErr w:type="spellEnd"/>
      <w:r w:rsidRPr="001A5D96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1A5D96">
        <w:rPr>
          <w:rFonts w:ascii="Times New Roman" w:hAnsi="Times New Roman" w:cs="Times New Roman"/>
          <w:bCs/>
          <w:sz w:val="32"/>
          <w:szCs w:val="32"/>
        </w:rPr>
        <w:t>таблиць</w:t>
      </w:r>
      <w:proofErr w:type="spellEnd"/>
    </w:p>
    <w:p w:rsidR="001A5D96" w:rsidRPr="008B7C8D" w:rsidRDefault="001A5D96" w:rsidP="00F41560">
      <w:pPr>
        <w:spacing w:after="0" w:line="288" w:lineRule="auto"/>
        <w:ind w:firstLine="510"/>
        <w:rPr>
          <w:rFonts w:ascii="Times New Roman" w:hAnsi="Times New Roman" w:cs="Times New Roman"/>
          <w:b/>
          <w:bCs/>
          <w:sz w:val="10"/>
          <w:szCs w:val="10"/>
        </w:rPr>
      </w:pPr>
    </w:p>
    <w:p w:rsidR="00D71831" w:rsidRPr="00F41560" w:rsidRDefault="00D71831" w:rsidP="001A5D96">
      <w:pPr>
        <w:spacing w:after="0" w:line="288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таблиць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типу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MyІSAM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використання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транзакцій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недоступне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Проте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можна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емулювати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при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допомогою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операторів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LOCK TABLES та UNLOCK TABLES. </w:t>
      </w:r>
      <w:proofErr w:type="spellStart"/>
      <w:proofErr w:type="gramStart"/>
      <w:r w:rsidRPr="00F41560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F41560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оператори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блокують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всю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таблицю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ніхто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може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працювати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таблицями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до тих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пір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поки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вони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залишаються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заблокованими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. Оператор LOCK TABLES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виконує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блокування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таблиць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UNLOCK TABLES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знімає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блокування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>.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71831" w:rsidRPr="00F41560" w:rsidRDefault="00D71831" w:rsidP="001A5D96">
      <w:pPr>
        <w:spacing w:after="0" w:line="288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Усі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таблиці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заблоковані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Pr="00F41560">
        <w:rPr>
          <w:rFonts w:ascii="Times New Roman" w:hAnsi="Times New Roman" w:cs="Times New Roman"/>
          <w:sz w:val="26"/>
          <w:szCs w:val="26"/>
        </w:rPr>
        <w:t>поточному</w:t>
      </w:r>
      <w:proofErr w:type="gram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з'єднанні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розблокуються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при повторному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виклику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оператора LOCK TABLES.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71831" w:rsidRPr="008B7C8D" w:rsidRDefault="00D71831" w:rsidP="001A5D96">
      <w:pPr>
        <w:spacing w:after="0" w:line="288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Оператори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LOCK TABLES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UNLOCK TABLES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мають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синоніми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LOCK TABLE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UNLOCK TABLE,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1A5D96" w:rsidRPr="008B7C8D" w:rsidRDefault="001A5D96" w:rsidP="001A5D96">
      <w:pPr>
        <w:spacing w:after="0" w:line="288" w:lineRule="auto"/>
        <w:ind w:firstLine="510"/>
        <w:jc w:val="both"/>
        <w:rPr>
          <w:rFonts w:ascii="Times New Roman" w:hAnsi="Times New Roman" w:cs="Times New Roman"/>
          <w:sz w:val="10"/>
          <w:szCs w:val="10"/>
        </w:rPr>
      </w:pPr>
    </w:p>
    <w:p w:rsidR="00A96537" w:rsidRPr="001A5D96" w:rsidRDefault="00A96537" w:rsidP="00F41560">
      <w:pPr>
        <w:spacing w:after="0" w:line="288" w:lineRule="auto"/>
        <w:ind w:firstLine="51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gramStart"/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lastRenderedPageBreak/>
        <w:t xml:space="preserve">LOCK </w:t>
      </w:r>
      <w:r w:rsidRPr="001A5D9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TABLES</w:t>
      </w:r>
      <w:proofErr w:type="gramEnd"/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 xml:space="preserve"> catalogs WRITE;</w:t>
      </w:r>
      <w:r w:rsidRPr="001A5D9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</w:p>
    <w:p w:rsidR="00A96537" w:rsidRPr="001A5D96" w:rsidRDefault="00A96537" w:rsidP="00F41560">
      <w:pPr>
        <w:spacing w:after="0" w:line="288" w:lineRule="auto"/>
        <w:ind w:firstLine="51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INSERT INTO catalogs VALUES (NULL,</w:t>
      </w:r>
      <w:r w:rsidRPr="001A5D9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‘</w:t>
      </w:r>
      <w:r w:rsidRPr="001A5D96">
        <w:rPr>
          <w:rFonts w:ascii="Times New Roman" w:hAnsi="Times New Roman" w:cs="Times New Roman"/>
          <w:i/>
          <w:sz w:val="26"/>
          <w:szCs w:val="26"/>
        </w:rPr>
        <w:t>Принтер</w:t>
      </w:r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 xml:space="preserve">'); </w:t>
      </w:r>
    </w:p>
    <w:p w:rsidR="00A96537" w:rsidRPr="001A5D96" w:rsidRDefault="00A96537" w:rsidP="00F41560">
      <w:pPr>
        <w:spacing w:after="0" w:line="288" w:lineRule="auto"/>
        <w:ind w:firstLine="51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 xml:space="preserve">INSERT INTO catalogs </w:t>
      </w:r>
      <w:proofErr w:type="gramStart"/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VALUES(</w:t>
      </w:r>
      <w:proofErr w:type="gramEnd"/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NULL,</w:t>
      </w:r>
      <w:r w:rsidRPr="001A5D9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‘</w:t>
      </w:r>
      <w:proofErr w:type="spellStart"/>
      <w:r w:rsidRPr="001A5D96">
        <w:rPr>
          <w:rFonts w:ascii="Times New Roman" w:hAnsi="Times New Roman" w:cs="Times New Roman"/>
          <w:i/>
          <w:sz w:val="26"/>
          <w:szCs w:val="26"/>
        </w:rPr>
        <w:t>Різне</w:t>
      </w:r>
      <w:proofErr w:type="spellEnd"/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');</w:t>
      </w:r>
      <w:r w:rsidRPr="001A5D9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</w:p>
    <w:p w:rsidR="00A96537" w:rsidRDefault="00A96537" w:rsidP="00F41560">
      <w:pPr>
        <w:spacing w:after="0" w:line="288" w:lineRule="auto"/>
        <w:ind w:firstLine="51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gramStart"/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UNLOCK  TABLES</w:t>
      </w:r>
      <w:proofErr w:type="gramEnd"/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;</w:t>
      </w:r>
    </w:p>
    <w:p w:rsidR="001A5D96" w:rsidRPr="001A5D96" w:rsidRDefault="001A5D96" w:rsidP="00F41560">
      <w:pPr>
        <w:spacing w:after="0" w:line="288" w:lineRule="auto"/>
        <w:ind w:firstLine="510"/>
        <w:rPr>
          <w:rFonts w:ascii="Times New Roman" w:hAnsi="Times New Roman" w:cs="Times New Roman"/>
          <w:i/>
          <w:sz w:val="10"/>
          <w:szCs w:val="10"/>
          <w:lang w:val="en-US"/>
        </w:rPr>
      </w:pPr>
    </w:p>
    <w:p w:rsidR="00A96537" w:rsidRPr="00F41560" w:rsidRDefault="00A96537" w:rsidP="001A5D96">
      <w:pPr>
        <w:spacing w:after="0" w:line="288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Лістинг</w:t>
      </w:r>
      <w:proofErr w:type="spellEnd"/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демонструє</w:t>
      </w:r>
      <w:proofErr w:type="spellEnd"/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блокування</w:t>
      </w:r>
      <w:proofErr w:type="spellEnd"/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таблиці</w:t>
      </w:r>
      <w:proofErr w:type="spellEnd"/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catalogs</w:t>
      </w:r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41560">
        <w:rPr>
          <w:rFonts w:ascii="Times New Roman" w:hAnsi="Times New Roman" w:cs="Times New Roman"/>
          <w:sz w:val="26"/>
          <w:szCs w:val="26"/>
        </w:rPr>
        <w:t>на</w:t>
      </w:r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41560">
        <w:rPr>
          <w:rFonts w:ascii="Times New Roman" w:hAnsi="Times New Roman" w:cs="Times New Roman"/>
          <w:sz w:val="26"/>
          <w:szCs w:val="26"/>
        </w:rPr>
        <w:t>час</w:t>
      </w:r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додавання</w:t>
      </w:r>
      <w:proofErr w:type="spellEnd"/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даних</w:t>
      </w:r>
      <w:proofErr w:type="spellEnd"/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41560">
        <w:rPr>
          <w:rFonts w:ascii="Times New Roman" w:hAnsi="Times New Roman" w:cs="Times New Roman"/>
          <w:sz w:val="26"/>
          <w:szCs w:val="26"/>
        </w:rPr>
        <w:t>в</w:t>
      </w:r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41560">
        <w:rPr>
          <w:rFonts w:ascii="Times New Roman" w:hAnsi="Times New Roman" w:cs="Times New Roman"/>
          <w:sz w:val="26"/>
          <w:szCs w:val="26"/>
        </w:rPr>
        <w:t>базу</w:t>
      </w:r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даних</w:t>
      </w:r>
      <w:proofErr w:type="spellEnd"/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proofErr w:type="gramStart"/>
      <w:r w:rsidRPr="00F4156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41560">
        <w:rPr>
          <w:rFonts w:ascii="Times New Roman" w:hAnsi="Times New Roman" w:cs="Times New Roman"/>
          <w:sz w:val="26"/>
          <w:szCs w:val="26"/>
        </w:rPr>
        <w:t>ісля</w:t>
      </w:r>
      <w:proofErr w:type="spellEnd"/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41560">
        <w:rPr>
          <w:rFonts w:ascii="Times New Roman" w:hAnsi="Times New Roman" w:cs="Times New Roman"/>
          <w:sz w:val="26"/>
          <w:szCs w:val="26"/>
        </w:rPr>
        <w:t>оператора</w:t>
      </w:r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41560">
        <w:rPr>
          <w:rFonts w:ascii="Times New Roman" w:hAnsi="Times New Roman" w:cs="Times New Roman"/>
          <w:sz w:val="26"/>
          <w:szCs w:val="26"/>
          <w:lang w:val="en-US"/>
        </w:rPr>
        <w:t>LOCK</w:t>
      </w:r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41560">
        <w:rPr>
          <w:rFonts w:ascii="Times New Roman" w:hAnsi="Times New Roman" w:cs="Times New Roman"/>
          <w:sz w:val="26"/>
          <w:szCs w:val="26"/>
          <w:lang w:val="en-US"/>
        </w:rPr>
        <w:t>TABLES</w:t>
      </w:r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записується</w:t>
      </w:r>
      <w:proofErr w:type="spellEnd"/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ім</w:t>
      </w:r>
      <w:proofErr w:type="spellEnd"/>
      <w:r w:rsidRPr="008B7C8D">
        <w:rPr>
          <w:rFonts w:ascii="Times New Roman" w:hAnsi="Times New Roman" w:cs="Times New Roman"/>
          <w:sz w:val="26"/>
          <w:szCs w:val="26"/>
          <w:lang w:val="en-US"/>
        </w:rPr>
        <w:t>'</w:t>
      </w:r>
      <w:r w:rsidRPr="00F41560">
        <w:rPr>
          <w:rFonts w:ascii="Times New Roman" w:hAnsi="Times New Roman" w:cs="Times New Roman"/>
          <w:sz w:val="26"/>
          <w:szCs w:val="26"/>
        </w:rPr>
        <w:t>я</w:t>
      </w:r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блокованої</w:t>
      </w:r>
      <w:proofErr w:type="spellEnd"/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таблиці</w:t>
      </w:r>
      <w:proofErr w:type="spellEnd"/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F41560">
        <w:rPr>
          <w:rFonts w:ascii="Times New Roman" w:hAnsi="Times New Roman" w:cs="Times New Roman"/>
          <w:sz w:val="26"/>
          <w:szCs w:val="26"/>
        </w:rPr>
        <w:t>при</w:t>
      </w:r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знятті</w:t>
      </w:r>
      <w:proofErr w:type="spellEnd"/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блокування</w:t>
      </w:r>
      <w:proofErr w:type="spellEnd"/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41560">
        <w:rPr>
          <w:rFonts w:ascii="Times New Roman" w:hAnsi="Times New Roman" w:cs="Times New Roman"/>
          <w:sz w:val="26"/>
          <w:szCs w:val="26"/>
        </w:rPr>
        <w:t>за</w:t>
      </w:r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допомогою</w:t>
      </w:r>
      <w:proofErr w:type="spellEnd"/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41560">
        <w:rPr>
          <w:rFonts w:ascii="Times New Roman" w:hAnsi="Times New Roman" w:cs="Times New Roman"/>
          <w:sz w:val="26"/>
          <w:szCs w:val="26"/>
        </w:rPr>
        <w:t>оператора</w:t>
      </w:r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41560">
        <w:rPr>
          <w:rFonts w:ascii="Times New Roman" w:hAnsi="Times New Roman" w:cs="Times New Roman"/>
          <w:sz w:val="26"/>
          <w:szCs w:val="26"/>
          <w:lang w:val="en-US"/>
        </w:rPr>
        <w:t>UNLOCK</w:t>
      </w:r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41560">
        <w:rPr>
          <w:rFonts w:ascii="Times New Roman" w:hAnsi="Times New Roman" w:cs="Times New Roman"/>
          <w:sz w:val="26"/>
          <w:szCs w:val="26"/>
          <w:lang w:val="en-US"/>
        </w:rPr>
        <w:t>TABLES</w:t>
      </w:r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вказання</w:t>
      </w:r>
      <w:proofErr w:type="spellEnd"/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імені</w:t>
      </w:r>
      <w:proofErr w:type="spellEnd"/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таблиці</w:t>
      </w:r>
      <w:proofErr w:type="spellEnd"/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41560">
        <w:rPr>
          <w:rFonts w:ascii="Times New Roman" w:hAnsi="Times New Roman" w:cs="Times New Roman"/>
          <w:sz w:val="26"/>
          <w:szCs w:val="26"/>
        </w:rPr>
        <w:t>не</w:t>
      </w:r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потрібне</w:t>
      </w:r>
      <w:proofErr w:type="spellEnd"/>
      <w:r w:rsidRPr="008B7C8D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Основна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причина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застосування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блокування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таблиці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допомогою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LOCK TABLES -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збільшення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швидкості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оновлення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таблиць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додавання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великих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обсягів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даних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>.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96537" w:rsidRPr="008B7C8D" w:rsidRDefault="00A96537" w:rsidP="001A5D96">
      <w:pPr>
        <w:spacing w:after="0" w:line="288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використанні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блокувань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можна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явно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вказати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тип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блокування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- на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читання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(READ)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запис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(WRITE).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1A5D96" w:rsidRPr="008B7C8D" w:rsidRDefault="001A5D96" w:rsidP="001A5D96">
      <w:pPr>
        <w:spacing w:after="0" w:line="288" w:lineRule="auto"/>
        <w:ind w:firstLine="510"/>
        <w:jc w:val="both"/>
        <w:rPr>
          <w:rFonts w:ascii="Times New Roman" w:hAnsi="Times New Roman" w:cs="Times New Roman"/>
          <w:sz w:val="10"/>
          <w:szCs w:val="10"/>
        </w:rPr>
      </w:pPr>
    </w:p>
    <w:p w:rsidR="00A96537" w:rsidRPr="008B7C8D" w:rsidRDefault="00A96537" w:rsidP="00F41560">
      <w:pPr>
        <w:spacing w:after="0" w:line="288" w:lineRule="auto"/>
        <w:ind w:firstLine="51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LOCK TABLES catalogs WRITE;</w:t>
      </w:r>
      <w:r w:rsidRPr="001A5D9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</w:p>
    <w:p w:rsidR="00A96537" w:rsidRPr="001A5D96" w:rsidRDefault="00A96537" w:rsidP="00F41560">
      <w:pPr>
        <w:spacing w:after="0" w:line="288" w:lineRule="auto"/>
        <w:ind w:firstLine="51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 xml:space="preserve">INSERT INTO catalogs </w:t>
      </w:r>
      <w:proofErr w:type="gramStart"/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VALUES(</w:t>
      </w:r>
      <w:proofErr w:type="gramEnd"/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NULL,'</w:t>
      </w:r>
      <w:proofErr w:type="spellStart"/>
      <w:r w:rsidRPr="001A5D96">
        <w:rPr>
          <w:rFonts w:ascii="Times New Roman" w:hAnsi="Times New Roman" w:cs="Times New Roman"/>
          <w:i/>
          <w:sz w:val="26"/>
          <w:szCs w:val="26"/>
        </w:rPr>
        <w:t>Периферія</w:t>
      </w:r>
      <w:proofErr w:type="spellEnd"/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')</w:t>
      </w:r>
      <w:r w:rsidRPr="001A5D9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</w:p>
    <w:p w:rsidR="00A96537" w:rsidRPr="001A5D96" w:rsidRDefault="00A96537" w:rsidP="00F41560">
      <w:pPr>
        <w:spacing w:after="0" w:line="288" w:lineRule="auto"/>
        <w:ind w:firstLine="51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 xml:space="preserve">INSERT INTO catalogs </w:t>
      </w:r>
      <w:proofErr w:type="gramStart"/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VALUES(</w:t>
      </w:r>
      <w:proofErr w:type="gramEnd"/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NULL,'</w:t>
      </w:r>
      <w:proofErr w:type="spellStart"/>
      <w:r w:rsidRPr="001A5D96">
        <w:rPr>
          <w:rFonts w:ascii="Times New Roman" w:hAnsi="Times New Roman" w:cs="Times New Roman"/>
          <w:i/>
          <w:sz w:val="26"/>
          <w:szCs w:val="26"/>
        </w:rPr>
        <w:t>Різне</w:t>
      </w:r>
      <w:proofErr w:type="spellEnd"/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');</w:t>
      </w:r>
      <w:r w:rsidRPr="001A5D9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</w:p>
    <w:p w:rsidR="00A96537" w:rsidRPr="001A5D96" w:rsidRDefault="00A96537" w:rsidP="00F41560">
      <w:pPr>
        <w:spacing w:after="0" w:line="288" w:lineRule="auto"/>
        <w:ind w:firstLine="51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UNLOCK TABLES catalogs;</w:t>
      </w:r>
      <w:r w:rsidRPr="001A5D9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</w:p>
    <w:p w:rsidR="00A96537" w:rsidRPr="001A5D96" w:rsidRDefault="00A96537" w:rsidP="00F41560">
      <w:pPr>
        <w:spacing w:after="0" w:line="288" w:lineRule="auto"/>
        <w:ind w:firstLine="51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LOCK TABLES catalogs READ;</w:t>
      </w:r>
      <w:r w:rsidRPr="001A5D9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</w:p>
    <w:p w:rsidR="00A96537" w:rsidRPr="001A5D96" w:rsidRDefault="00A96537" w:rsidP="00F41560">
      <w:pPr>
        <w:spacing w:after="0" w:line="288" w:lineRule="auto"/>
        <w:ind w:firstLine="51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INSERT INTO catalogs VALUES (NULL,'</w:t>
      </w:r>
      <w:proofErr w:type="spellStart"/>
      <w:r w:rsidRPr="001A5D96">
        <w:rPr>
          <w:rFonts w:ascii="Times New Roman" w:hAnsi="Times New Roman" w:cs="Times New Roman"/>
          <w:i/>
          <w:sz w:val="26"/>
          <w:szCs w:val="26"/>
        </w:rPr>
        <w:t>Периферія</w:t>
      </w:r>
      <w:proofErr w:type="spellEnd"/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')</w:t>
      </w:r>
      <w:r w:rsidRPr="001A5D9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</w:p>
    <w:p w:rsidR="00A96537" w:rsidRPr="001A5D96" w:rsidRDefault="00A96537" w:rsidP="00F41560">
      <w:pPr>
        <w:spacing w:after="0" w:line="288" w:lineRule="auto"/>
        <w:ind w:firstLine="51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 xml:space="preserve">INSERT INTO catalogs </w:t>
      </w:r>
      <w:proofErr w:type="gramStart"/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VALUES(</w:t>
      </w:r>
      <w:proofErr w:type="gramEnd"/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NULL,‘</w:t>
      </w:r>
      <w:proofErr w:type="spellStart"/>
      <w:r w:rsidRPr="001A5D96">
        <w:rPr>
          <w:rFonts w:ascii="Times New Roman" w:hAnsi="Times New Roman" w:cs="Times New Roman"/>
          <w:i/>
          <w:sz w:val="26"/>
          <w:szCs w:val="26"/>
        </w:rPr>
        <w:t>Різне</w:t>
      </w:r>
      <w:proofErr w:type="spellEnd"/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');</w:t>
      </w:r>
      <w:r w:rsidRPr="001A5D9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</w:p>
    <w:p w:rsidR="00A96537" w:rsidRPr="001A5D96" w:rsidRDefault="00A96537" w:rsidP="00F41560">
      <w:pPr>
        <w:spacing w:after="0" w:line="288" w:lineRule="auto"/>
        <w:ind w:firstLine="51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UNLOCK TABLES;</w:t>
      </w:r>
      <w:r w:rsidRPr="001A5D9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</w:p>
    <w:p w:rsidR="001A5D96" w:rsidRPr="001A5D96" w:rsidRDefault="001A5D96" w:rsidP="00F41560">
      <w:pPr>
        <w:spacing w:after="0" w:line="288" w:lineRule="auto"/>
        <w:ind w:firstLine="510"/>
        <w:rPr>
          <w:rFonts w:ascii="Times New Roman" w:hAnsi="Times New Roman" w:cs="Times New Roman"/>
          <w:sz w:val="10"/>
          <w:szCs w:val="10"/>
          <w:lang w:val="en-US"/>
        </w:rPr>
      </w:pPr>
    </w:p>
    <w:p w:rsidR="00A96537" w:rsidRPr="00F41560" w:rsidRDefault="00A96537" w:rsidP="001A5D96">
      <w:pPr>
        <w:spacing w:after="0" w:line="288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en-US"/>
        </w:rPr>
        <w:t> </w:t>
      </w:r>
      <w:proofErr w:type="spellStart"/>
      <w:proofErr w:type="gramStart"/>
      <w:r w:rsidRPr="00F4156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41560">
        <w:rPr>
          <w:rFonts w:ascii="Times New Roman" w:hAnsi="Times New Roman" w:cs="Times New Roman"/>
          <w:sz w:val="26"/>
          <w:szCs w:val="26"/>
        </w:rPr>
        <w:t>ізниця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між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блокуваннями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en-US"/>
        </w:rPr>
        <w:t xml:space="preserve"> (READ) 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F41560">
        <w:rPr>
          <w:rFonts w:ascii="Times New Roman" w:hAnsi="Times New Roman" w:cs="Times New Roman"/>
          <w:sz w:val="26"/>
          <w:szCs w:val="26"/>
          <w:lang w:val="en-US"/>
        </w:rPr>
        <w:t xml:space="preserve"> (WRITE)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полягає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41560">
        <w:rPr>
          <w:rFonts w:ascii="Times New Roman" w:hAnsi="Times New Roman" w:cs="Times New Roman"/>
          <w:sz w:val="26"/>
          <w:szCs w:val="26"/>
        </w:rPr>
        <w:t>в</w:t>
      </w:r>
      <w:r w:rsidRPr="00F415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41560">
        <w:rPr>
          <w:rFonts w:ascii="Times New Roman" w:hAnsi="Times New Roman" w:cs="Times New Roman"/>
          <w:sz w:val="26"/>
          <w:szCs w:val="26"/>
        </w:rPr>
        <w:t>тому</w:t>
      </w:r>
      <w:r w:rsidRPr="00F4156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клієнт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який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встановив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блокування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41560">
        <w:rPr>
          <w:rFonts w:ascii="Times New Roman" w:hAnsi="Times New Roman" w:cs="Times New Roman"/>
          <w:sz w:val="26"/>
          <w:szCs w:val="26"/>
        </w:rPr>
        <w:t>на</w:t>
      </w:r>
      <w:r w:rsidRPr="00F415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читання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інші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клієнти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можуть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тільки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читати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таблиці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дані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F41560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блокуванні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запис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(WRITE)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встановивший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клієнт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може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як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вносити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записи в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таблицю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, так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читати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, в той час як доступ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клієнтів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таблиці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блокується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Причому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41560">
        <w:rPr>
          <w:rFonts w:ascii="Times New Roman" w:hAnsi="Times New Roman" w:cs="Times New Roman"/>
          <w:sz w:val="26"/>
          <w:szCs w:val="26"/>
        </w:rPr>
        <w:t>вс</w:t>
      </w:r>
      <w:proofErr w:type="gramEnd"/>
      <w:r w:rsidRPr="00F41560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інші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клієнти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очікують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, коли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блокування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буде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скасоване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оператором UNLOCK TABLES. </w:t>
      </w:r>
    </w:p>
    <w:p w:rsidR="00A96537" w:rsidRPr="008B7C8D" w:rsidRDefault="00A96537" w:rsidP="001A5D96">
      <w:pPr>
        <w:spacing w:after="0" w:line="288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</w:rPr>
        <w:t xml:space="preserve">Один оператор LOCK TABLES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може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блокувати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декілька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таблиць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рекомендується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блокувати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41560">
        <w:rPr>
          <w:rFonts w:ascii="Times New Roman" w:hAnsi="Times New Roman" w:cs="Times New Roman"/>
          <w:sz w:val="26"/>
          <w:szCs w:val="26"/>
        </w:rPr>
        <w:t>вс</w:t>
      </w:r>
      <w:proofErr w:type="gramEnd"/>
      <w:r w:rsidRPr="00F41560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таблиці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беруть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участь у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запитах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всередині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</w:rPr>
        <w:t>блокування</w:t>
      </w:r>
      <w:proofErr w:type="spellEnd"/>
      <w:r w:rsidRPr="00F415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A5D96" w:rsidRPr="008B7C8D" w:rsidRDefault="001A5D96" w:rsidP="001A5D96">
      <w:pPr>
        <w:spacing w:after="0" w:line="288" w:lineRule="auto"/>
        <w:ind w:firstLine="510"/>
        <w:jc w:val="both"/>
        <w:rPr>
          <w:rFonts w:ascii="Times New Roman" w:hAnsi="Times New Roman" w:cs="Times New Roman"/>
          <w:sz w:val="10"/>
          <w:szCs w:val="10"/>
        </w:rPr>
      </w:pPr>
    </w:p>
    <w:p w:rsidR="00A96537" w:rsidRPr="001A5D96" w:rsidRDefault="00A96537" w:rsidP="00F41560">
      <w:pPr>
        <w:spacing w:after="0" w:line="288" w:lineRule="auto"/>
        <w:ind w:firstLine="51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 xml:space="preserve">LOCK TABLES catalogs WRITE, products WRITE; </w:t>
      </w:r>
    </w:p>
    <w:p w:rsidR="00A96537" w:rsidRPr="001A5D96" w:rsidRDefault="00A96537" w:rsidP="00F41560">
      <w:pPr>
        <w:spacing w:after="0" w:line="288" w:lineRule="auto"/>
        <w:ind w:firstLine="51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SELECT * FROM catalogs, products</w:t>
      </w:r>
      <w:r w:rsidRPr="001A5D9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</w:p>
    <w:p w:rsidR="00A96537" w:rsidRPr="001A5D96" w:rsidRDefault="00A96537" w:rsidP="00F41560">
      <w:pPr>
        <w:spacing w:after="0" w:line="288" w:lineRule="auto"/>
        <w:ind w:firstLine="51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 xml:space="preserve"> WHERE </w:t>
      </w:r>
      <w:proofErr w:type="spellStart"/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products.id_catalog</w:t>
      </w:r>
      <w:proofErr w:type="spellEnd"/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 xml:space="preserve"> = </w:t>
      </w:r>
      <w:proofErr w:type="spellStart"/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catalogs.id_catalogs</w:t>
      </w:r>
      <w:proofErr w:type="spellEnd"/>
      <w:r w:rsidRPr="001A5D9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</w:p>
    <w:p w:rsidR="00A96537" w:rsidRPr="001A5D96" w:rsidRDefault="00A96537" w:rsidP="00F41560">
      <w:pPr>
        <w:spacing w:after="0" w:line="288" w:lineRule="auto"/>
        <w:ind w:firstLine="51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 xml:space="preserve">INSERT INTO catalogs </w:t>
      </w:r>
      <w:proofErr w:type="gramStart"/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VALUES(</w:t>
      </w:r>
      <w:proofErr w:type="gramEnd"/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NULL,‘</w:t>
      </w:r>
      <w:proofErr w:type="spellStart"/>
      <w:r w:rsidRPr="001A5D96">
        <w:rPr>
          <w:rFonts w:ascii="Times New Roman" w:hAnsi="Times New Roman" w:cs="Times New Roman"/>
          <w:i/>
          <w:sz w:val="26"/>
          <w:szCs w:val="26"/>
        </w:rPr>
        <w:t>Різне</w:t>
      </w:r>
      <w:proofErr w:type="spellEnd"/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');</w:t>
      </w:r>
      <w:r w:rsidRPr="001A5D9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</w:p>
    <w:p w:rsidR="00A96537" w:rsidRPr="008B7C8D" w:rsidRDefault="00A96537" w:rsidP="00F41560">
      <w:pPr>
        <w:spacing w:after="0" w:line="288" w:lineRule="auto"/>
        <w:ind w:firstLine="51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A5D96">
        <w:rPr>
          <w:rFonts w:ascii="Times New Roman" w:hAnsi="Times New Roman" w:cs="Times New Roman"/>
          <w:i/>
          <w:sz w:val="26"/>
          <w:szCs w:val="26"/>
          <w:lang w:val="en-US"/>
        </w:rPr>
        <w:t>UNLOCK TABLES catalogs;</w:t>
      </w:r>
      <w:r w:rsidRPr="001A5D9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</w:p>
    <w:p w:rsidR="00F41560" w:rsidRPr="00B40B2E" w:rsidRDefault="00F41560" w:rsidP="00946CC1">
      <w:pPr>
        <w:spacing w:before="120" w:after="120" w:line="288" w:lineRule="auto"/>
        <w:ind w:firstLine="510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B40B2E">
        <w:rPr>
          <w:rFonts w:ascii="Times New Roman" w:hAnsi="Times New Roman" w:cs="Times New Roman"/>
          <w:bCs/>
          <w:sz w:val="32"/>
          <w:szCs w:val="32"/>
          <w:lang w:val="uk-UA"/>
        </w:rPr>
        <w:t>3. Резервування бази даних</w:t>
      </w:r>
    </w:p>
    <w:p w:rsidR="00B40B2E" w:rsidRPr="008B7C8D" w:rsidRDefault="00B40B2E" w:rsidP="00F41560">
      <w:pPr>
        <w:spacing w:after="0" w:line="288" w:lineRule="auto"/>
        <w:ind w:firstLine="510"/>
        <w:rPr>
          <w:rFonts w:ascii="Times New Roman" w:hAnsi="Times New Roman" w:cs="Times New Roman"/>
          <w:b/>
          <w:bCs/>
          <w:sz w:val="10"/>
          <w:szCs w:val="10"/>
        </w:rPr>
      </w:pPr>
    </w:p>
    <w:p w:rsid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30"/>
          <w:szCs w:val="30"/>
          <w:lang w:val="uk-UA"/>
        </w:rPr>
      </w:pPr>
      <w:r w:rsidRPr="00B40B2E">
        <w:rPr>
          <w:rFonts w:ascii="Times New Roman" w:hAnsi="Times New Roman" w:cs="Times New Roman"/>
          <w:bCs/>
          <w:sz w:val="30"/>
          <w:szCs w:val="30"/>
        </w:rPr>
        <w:t>3.1.</w:t>
      </w:r>
      <w:r w:rsidRPr="00B40B2E">
        <w:rPr>
          <w:rFonts w:ascii="Times New Roman" w:hAnsi="Times New Roman" w:cs="Times New Roman"/>
          <w:bCs/>
          <w:sz w:val="30"/>
          <w:szCs w:val="30"/>
          <w:lang w:val="uk-UA"/>
        </w:rPr>
        <w:t>Повне резервування</w:t>
      </w:r>
      <w:r w:rsidRPr="00B40B2E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</w:p>
    <w:p w:rsidR="00B40B2E" w:rsidRPr="00B40B2E" w:rsidRDefault="00B40B2E" w:rsidP="00F41560">
      <w:pPr>
        <w:spacing w:after="0" w:line="288" w:lineRule="auto"/>
        <w:ind w:firstLine="510"/>
        <w:rPr>
          <w:rFonts w:ascii="Times New Roman" w:hAnsi="Times New Roman" w:cs="Times New Roman"/>
          <w:sz w:val="10"/>
          <w:szCs w:val="10"/>
        </w:rPr>
      </w:pP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Для повного резервного копіювання баз даних призначена утиліта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mysqldump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>Для запуску утиліти</w:t>
      </w:r>
      <w:r w:rsidRPr="00F41560">
        <w:rPr>
          <w:rFonts w:ascii="Times New Roman" w:hAnsi="Times New Roman" w:cs="Times New Roman"/>
          <w:sz w:val="26"/>
          <w:szCs w:val="26"/>
        </w:rPr>
        <w:t xml:space="preserve"> 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>з командного рядка Windows  слід виконати команду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lastRenderedPageBreak/>
        <w:t>mysqldump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-u &lt;Ім'я користувача&gt; -p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[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Опціональні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параметри]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uk-UA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&lt; Копійовані бази даних і таблиці&gt;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&gt; &lt; Шлях та ім'я результуючого файлу&gt;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B40B2E" w:rsidRPr="00B40B2E" w:rsidRDefault="00B40B2E" w:rsidP="00F41560">
      <w:pPr>
        <w:spacing w:after="0" w:line="288" w:lineRule="auto"/>
        <w:ind w:firstLine="510"/>
        <w:rPr>
          <w:rFonts w:ascii="Times New Roman" w:hAnsi="Times New Roman" w:cs="Times New Roman"/>
          <w:sz w:val="10"/>
          <w:szCs w:val="10"/>
        </w:rPr>
      </w:pP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Після появи запрошення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Enter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password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>(Введіть пароль) введіть пароль користувача.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Вибір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опціональних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параметрів утиліти залежить від типу резервуються таблиць.</w:t>
      </w:r>
    </w:p>
    <w:p w:rsidR="00335D11" w:rsidRPr="00F41560" w:rsidRDefault="00B40B2E" w:rsidP="00B40B2E">
      <w:pPr>
        <w:numPr>
          <w:ilvl w:val="0"/>
          <w:numId w:val="21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Для резервування таблиць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InnoDB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слід вказати параметр-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single -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transaction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.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335D11" w:rsidRPr="00F41560" w:rsidRDefault="00B40B2E" w:rsidP="00B40B2E">
      <w:pPr>
        <w:numPr>
          <w:ilvl w:val="0"/>
          <w:numId w:val="21"/>
        </w:numPr>
        <w:spacing w:after="0" w:line="288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При резервуванні таблиць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MyISAM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слід заборонити користувачам зміну даних, щоб уникнути їх неузгодженості. Для цього необхідно вказати параметр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-lock -all -tables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або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-lock -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tables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41560" w:rsidRPr="00B40B2E" w:rsidRDefault="00F41560" w:rsidP="00B40B2E">
      <w:pPr>
        <w:pStyle w:val="a3"/>
        <w:numPr>
          <w:ilvl w:val="0"/>
          <w:numId w:val="21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B40B2E">
        <w:rPr>
          <w:rFonts w:ascii="Times New Roman" w:hAnsi="Times New Roman" w:cs="Times New Roman"/>
          <w:sz w:val="26"/>
          <w:szCs w:val="26"/>
          <w:lang w:val="uk-UA"/>
        </w:rPr>
        <w:t>Копійовані об'єкти можна задати одним із способів:</w:t>
      </w:r>
    </w:p>
    <w:p w:rsidR="00335D11" w:rsidRPr="00F41560" w:rsidRDefault="00B40B2E" w:rsidP="00B40B2E">
      <w:pPr>
        <w:numPr>
          <w:ilvl w:val="0"/>
          <w:numId w:val="21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-all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–databases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B40B2E" w:rsidRDefault="00F41560" w:rsidP="00B40B2E">
      <w:pPr>
        <w:pStyle w:val="a3"/>
        <w:numPr>
          <w:ilvl w:val="0"/>
          <w:numId w:val="21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B40B2E">
        <w:rPr>
          <w:rFonts w:ascii="Times New Roman" w:hAnsi="Times New Roman" w:cs="Times New Roman"/>
          <w:sz w:val="26"/>
          <w:szCs w:val="26"/>
          <w:lang w:val="uk-UA"/>
        </w:rPr>
        <w:t xml:space="preserve">необхідне копіювання всіх баз даних з сервера </w:t>
      </w:r>
      <w:proofErr w:type="spellStart"/>
      <w:r w:rsidRPr="00B40B2E">
        <w:rPr>
          <w:rFonts w:ascii="Times New Roman" w:hAnsi="Times New Roman" w:cs="Times New Roman"/>
          <w:sz w:val="26"/>
          <w:szCs w:val="26"/>
          <w:lang w:val="uk-UA"/>
        </w:rPr>
        <w:t>MySQL</w:t>
      </w:r>
      <w:proofErr w:type="spellEnd"/>
      <w:r w:rsidRPr="00B40B2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35D11" w:rsidRPr="00F41560" w:rsidRDefault="00B40B2E" w:rsidP="00B40B2E">
      <w:pPr>
        <w:numPr>
          <w:ilvl w:val="0"/>
          <w:numId w:val="21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-databases &lt;Ім'я бази даних1&gt; &lt;Ім'я бази даних2&gt;...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необхідно скопіювати перераховані бази даних.</w:t>
      </w:r>
    </w:p>
    <w:p w:rsidR="00335D11" w:rsidRPr="00F41560" w:rsidRDefault="00B40B2E" w:rsidP="00B40B2E">
      <w:pPr>
        <w:numPr>
          <w:ilvl w:val="0"/>
          <w:numId w:val="21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&lt;Ім'я бази даних&gt; &lt;Ім'я таблиці1&gt; &lt;Ім'я таблиці2&gt;...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необхідно скопіювати перераховані таблиці вказаної бази даних.</w:t>
      </w:r>
    </w:p>
    <w:p w:rsidR="00F41560" w:rsidRPr="00F41560" w:rsidRDefault="00F41560" w:rsidP="00B40B2E">
      <w:pPr>
        <w:spacing w:before="120" w:after="120" w:line="288" w:lineRule="auto"/>
        <w:ind w:firstLine="510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>Наприклад, команда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mysqldump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-u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root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-p -single -transaction -flush -logs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-Databases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SalesDept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FinanceDept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&gt; "C:\data\full_backup.sql"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F41560" w:rsidRDefault="00F41560" w:rsidP="00B40B2E">
      <w:pPr>
        <w:spacing w:after="0" w:line="288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виконує резервне копіювання баз даних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SalesDept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і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FinanceDept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 у файл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full_backup.sql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>, що знаходиться в папці C:\data, а команда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mysqldump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-u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root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-p -lock -tables -flush -logs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mysql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user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db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tables_priv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columns_priv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&gt;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“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C:\data\users.sql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”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F41560" w:rsidRDefault="00F41560" w:rsidP="00B40B2E">
      <w:pPr>
        <w:spacing w:after="0" w:line="288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виконує резервне копіювання таблиць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user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,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db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,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tables_priv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і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columns_priv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системної бази даних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mysql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в файл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users.sql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, що знаходиться в папці C:\data. Таблиці в базі даних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mysql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мають тип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MyISAM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>, тому при резервуванні ми вказали параметр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-lock -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tables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.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B40B2E" w:rsidRDefault="00F41560" w:rsidP="00B40B2E">
      <w:pPr>
        <w:spacing w:before="120" w:after="120" w:line="288" w:lineRule="auto"/>
        <w:ind w:firstLine="510"/>
        <w:rPr>
          <w:rFonts w:ascii="Times New Roman" w:hAnsi="Times New Roman" w:cs="Times New Roman"/>
          <w:sz w:val="30"/>
          <w:szCs w:val="30"/>
          <w:lang w:val="uk-UA"/>
        </w:rPr>
      </w:pPr>
      <w:r w:rsidRPr="00B40B2E">
        <w:rPr>
          <w:rFonts w:ascii="Times New Roman" w:hAnsi="Times New Roman" w:cs="Times New Roman"/>
          <w:bCs/>
          <w:sz w:val="30"/>
          <w:szCs w:val="30"/>
          <w:lang w:val="uk-UA"/>
        </w:rPr>
        <w:t>3.</w:t>
      </w:r>
      <w:r w:rsidR="00946CC1">
        <w:rPr>
          <w:rFonts w:ascii="Times New Roman" w:hAnsi="Times New Roman" w:cs="Times New Roman"/>
          <w:bCs/>
          <w:sz w:val="30"/>
          <w:szCs w:val="30"/>
          <w:lang w:val="uk-UA"/>
        </w:rPr>
        <w:t>2</w:t>
      </w:r>
      <w:r w:rsidRPr="00B40B2E">
        <w:rPr>
          <w:rFonts w:ascii="Times New Roman" w:hAnsi="Times New Roman" w:cs="Times New Roman"/>
          <w:bCs/>
          <w:sz w:val="30"/>
          <w:szCs w:val="30"/>
          <w:lang w:val="uk-UA"/>
        </w:rPr>
        <w:t xml:space="preserve"> Відновлення даних</w:t>
      </w:r>
      <w:r w:rsidRPr="00B40B2E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uk-UA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Щоб відновити базу даних з файлу, що містить повну резервну копію, слід  виконати команду з командного рядка Windows </w:t>
      </w:r>
    </w:p>
    <w:p w:rsidR="00F41560" w:rsidRPr="00F41560" w:rsidRDefault="00F41560" w:rsidP="00B40B2E">
      <w:pPr>
        <w:spacing w:before="120" w:after="120" w:line="288" w:lineRule="auto"/>
        <w:ind w:firstLine="51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mysql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-u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root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-p [&lt;Ім'я бази даних&gt;] &lt; &lt;Шлях та ім'я файлу&gt;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Після появи запрошення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Enter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password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ввести пароль користувача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root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>Якщо резервна копія була створена командою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mysqldump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-u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root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-p -single -transaction -flush -logs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-Databases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SalesDept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FinanceDept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 &gt;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“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C: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\data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full_backup.sql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”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F41560" w:rsidRDefault="00F41560" w:rsidP="007965A3">
      <w:pPr>
        <w:spacing w:before="120" w:after="120" w:line="288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то відновити бази даних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SalesDept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 і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FinanceDept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 можна командою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lastRenderedPageBreak/>
        <w:t>mysql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-u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root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-p &lt;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“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C:\data 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full_backup.sql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”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>Якщо резервна копія була створена за допомогою команди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mysqldump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-u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root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-p -lock -tables -flush -logs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mysql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user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db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tables_priv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columns_priv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&gt;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“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C:\data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\users.sql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”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B40B2E" w:rsidRPr="00B40B2E" w:rsidRDefault="00B40B2E" w:rsidP="00B40B2E">
      <w:pPr>
        <w:spacing w:after="0" w:line="288" w:lineRule="auto"/>
        <w:rPr>
          <w:rFonts w:ascii="Times New Roman" w:hAnsi="Times New Roman" w:cs="Times New Roman"/>
          <w:sz w:val="10"/>
          <w:szCs w:val="10"/>
          <w:lang w:val="uk-UA"/>
        </w:rPr>
      </w:pPr>
    </w:p>
    <w:p w:rsidR="00F41560" w:rsidRPr="00B40B2E" w:rsidRDefault="00F41560" w:rsidP="00B40B2E">
      <w:pPr>
        <w:spacing w:after="0" w:line="288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то при відновленні необхідно вказати ім'я бази даних, в яку будуть поміщені відтворені таблиці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user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db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tables_priv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і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columns_priv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mysql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-u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root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-p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mysql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&lt;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“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C:\data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\users.sql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”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8B7C8D" w:rsidRDefault="00F41560" w:rsidP="00B40B2E">
      <w:pPr>
        <w:spacing w:before="240" w:after="120" w:line="288" w:lineRule="auto"/>
        <w:ind w:firstLine="510"/>
        <w:rPr>
          <w:rFonts w:ascii="Times New Roman" w:hAnsi="Times New Roman" w:cs="Times New Roman"/>
          <w:bCs/>
          <w:sz w:val="32"/>
          <w:szCs w:val="32"/>
        </w:rPr>
      </w:pPr>
      <w:r w:rsidRPr="00B40B2E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4. Профілактична перевірка </w:t>
      </w:r>
      <w:r w:rsidRPr="00B40B2E">
        <w:rPr>
          <w:rFonts w:ascii="Times New Roman" w:hAnsi="Times New Roman" w:cs="Times New Roman"/>
          <w:bCs/>
          <w:sz w:val="32"/>
          <w:szCs w:val="32"/>
        </w:rPr>
        <w:t>та</w:t>
      </w:r>
      <w:r w:rsidRPr="00B40B2E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відновлення таблиць</w:t>
      </w:r>
    </w:p>
    <w:p w:rsidR="00EB2B12" w:rsidRPr="00EB2B12" w:rsidRDefault="00EB2B12" w:rsidP="00EB2B12">
      <w:pPr>
        <w:spacing w:before="240" w:after="120" w:line="288" w:lineRule="auto"/>
        <w:ind w:firstLine="510"/>
        <w:rPr>
          <w:rFonts w:ascii="Times New Roman" w:hAnsi="Times New Roman" w:cs="Times New Roman"/>
          <w:bCs/>
          <w:sz w:val="30"/>
          <w:szCs w:val="30"/>
        </w:rPr>
      </w:pPr>
      <w:r w:rsidRPr="00EB2B12">
        <w:rPr>
          <w:rFonts w:ascii="Times New Roman" w:hAnsi="Times New Roman" w:cs="Times New Roman"/>
          <w:sz w:val="30"/>
          <w:szCs w:val="30"/>
          <w:lang w:val="uk-UA"/>
        </w:rPr>
        <w:t>4.1</w:t>
      </w:r>
      <w:r w:rsidRPr="00EB2B12">
        <w:rPr>
          <w:rFonts w:ascii="Times New Roman" w:hAnsi="Times New Roman" w:cs="Times New Roman"/>
          <w:bCs/>
          <w:sz w:val="30"/>
          <w:szCs w:val="30"/>
          <w:lang w:val="uk-UA"/>
        </w:rPr>
        <w:t>Профілактична перевірка таблиць</w:t>
      </w:r>
    </w:p>
    <w:p w:rsidR="00EB2B12" w:rsidRPr="00EB2B12" w:rsidRDefault="00EB2B12" w:rsidP="00EB2B12">
      <w:pPr>
        <w:spacing w:before="120" w:after="120" w:line="288" w:lineRule="auto"/>
        <w:ind w:firstLine="510"/>
        <w:rPr>
          <w:rFonts w:ascii="Times New Roman" w:hAnsi="Times New Roman" w:cs="Times New Roman"/>
          <w:sz w:val="26"/>
          <w:szCs w:val="26"/>
          <w:lang w:val="uk-UA"/>
        </w:rPr>
      </w:pPr>
      <w:r w:rsidRPr="00EB2B12">
        <w:rPr>
          <w:rFonts w:ascii="Times New Roman" w:hAnsi="Times New Roman" w:cs="Times New Roman"/>
          <w:sz w:val="26"/>
          <w:szCs w:val="26"/>
          <w:lang w:val="uk-UA"/>
        </w:rPr>
        <w:t>Для перевірки таблиць виконати команду</w:t>
      </w:r>
    </w:p>
    <w:p w:rsidR="00EB2B12" w:rsidRPr="00EB2B12" w:rsidRDefault="00EB2B12" w:rsidP="00EB2B12">
      <w:pPr>
        <w:spacing w:before="120" w:after="120" w:line="288" w:lineRule="auto"/>
        <w:ind w:firstLine="510"/>
        <w:rPr>
          <w:rFonts w:ascii="Times New Roman" w:hAnsi="Times New Roman" w:cs="Times New Roman"/>
          <w:sz w:val="26"/>
          <w:szCs w:val="26"/>
          <w:lang w:val="uk-UA"/>
        </w:rPr>
      </w:pPr>
      <w:r w:rsidRPr="00EB2B12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CHECK TABLE &lt;Список таблиць&gt;;</w:t>
      </w:r>
      <w:r w:rsidRPr="00EB2B1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EB2B12" w:rsidRPr="00EB2B12" w:rsidRDefault="00EB2B12" w:rsidP="00EB2B12">
      <w:pPr>
        <w:spacing w:before="120" w:after="120" w:line="288" w:lineRule="auto"/>
        <w:ind w:firstLine="510"/>
        <w:rPr>
          <w:rFonts w:ascii="Times New Roman" w:hAnsi="Times New Roman" w:cs="Times New Roman"/>
          <w:sz w:val="26"/>
          <w:szCs w:val="26"/>
          <w:lang w:val="uk-UA"/>
        </w:rPr>
      </w:pPr>
      <w:r w:rsidRPr="00EB2B12">
        <w:rPr>
          <w:rFonts w:ascii="Times New Roman" w:hAnsi="Times New Roman" w:cs="Times New Roman"/>
          <w:sz w:val="26"/>
          <w:szCs w:val="26"/>
          <w:lang w:val="uk-UA"/>
        </w:rPr>
        <w:t xml:space="preserve">Команда CHECK TABLE відображає результат перевірки таблиць. Наприклад, щоб отримати інформацію про стан таблиць </w:t>
      </w:r>
      <w:proofErr w:type="spellStart"/>
      <w:r w:rsidRPr="00EB2B12">
        <w:rPr>
          <w:rFonts w:ascii="Times New Roman" w:hAnsi="Times New Roman" w:cs="Times New Roman"/>
          <w:sz w:val="26"/>
          <w:szCs w:val="26"/>
          <w:lang w:val="uk-UA"/>
        </w:rPr>
        <w:t>db</w:t>
      </w:r>
      <w:proofErr w:type="spellEnd"/>
      <w:r w:rsidRPr="00EB2B12">
        <w:rPr>
          <w:rFonts w:ascii="Times New Roman" w:hAnsi="Times New Roman" w:cs="Times New Roman"/>
          <w:sz w:val="26"/>
          <w:szCs w:val="26"/>
          <w:lang w:val="uk-UA"/>
        </w:rPr>
        <w:t xml:space="preserve"> і </w:t>
      </w:r>
      <w:proofErr w:type="spellStart"/>
      <w:r w:rsidRPr="00EB2B12">
        <w:rPr>
          <w:rFonts w:ascii="Times New Roman" w:hAnsi="Times New Roman" w:cs="Times New Roman"/>
          <w:sz w:val="26"/>
          <w:szCs w:val="26"/>
          <w:lang w:val="uk-UA"/>
        </w:rPr>
        <w:t>user</w:t>
      </w:r>
      <w:proofErr w:type="spellEnd"/>
      <w:r w:rsidRPr="00EB2B12">
        <w:rPr>
          <w:rFonts w:ascii="Times New Roman" w:hAnsi="Times New Roman" w:cs="Times New Roman"/>
          <w:sz w:val="26"/>
          <w:szCs w:val="26"/>
          <w:lang w:val="uk-UA"/>
        </w:rPr>
        <w:t xml:space="preserve"> системної бази даних </w:t>
      </w:r>
      <w:proofErr w:type="spellStart"/>
      <w:r w:rsidRPr="00EB2B12">
        <w:rPr>
          <w:rFonts w:ascii="Times New Roman" w:hAnsi="Times New Roman" w:cs="Times New Roman"/>
          <w:sz w:val="26"/>
          <w:szCs w:val="26"/>
          <w:lang w:val="uk-UA"/>
        </w:rPr>
        <w:t>mysql</w:t>
      </w:r>
      <w:proofErr w:type="spellEnd"/>
      <w:r w:rsidRPr="00EB2B12">
        <w:rPr>
          <w:rFonts w:ascii="Times New Roman" w:hAnsi="Times New Roman" w:cs="Times New Roman"/>
          <w:sz w:val="26"/>
          <w:szCs w:val="26"/>
          <w:lang w:val="uk-UA"/>
        </w:rPr>
        <w:t>, виконайте команду</w:t>
      </w:r>
    </w:p>
    <w:p w:rsidR="00EB2B12" w:rsidRPr="00EB2B12" w:rsidRDefault="00EB2B12" w:rsidP="00EB2B12">
      <w:pPr>
        <w:spacing w:before="120" w:after="120" w:line="288" w:lineRule="auto"/>
        <w:ind w:firstLine="510"/>
        <w:rPr>
          <w:rFonts w:ascii="Times New Roman" w:hAnsi="Times New Roman" w:cs="Times New Roman"/>
          <w:sz w:val="26"/>
          <w:szCs w:val="26"/>
          <w:lang w:val="uk-UA"/>
        </w:rPr>
      </w:pPr>
      <w:r w:rsidRPr="00EB2B12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CHECK TABLE </w:t>
      </w:r>
      <w:proofErr w:type="spellStart"/>
      <w:r w:rsidRPr="00EB2B12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mysql.db</w:t>
      </w:r>
      <w:proofErr w:type="spellEnd"/>
      <w:r w:rsidRPr="00EB2B12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, </w:t>
      </w:r>
      <w:proofErr w:type="spellStart"/>
      <w:r w:rsidRPr="00EB2B12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mysql.user</w:t>
      </w:r>
      <w:proofErr w:type="spellEnd"/>
      <w:r w:rsidRPr="00EB2B12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;</w:t>
      </w:r>
      <w:r w:rsidRPr="00EB2B1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EB2B12" w:rsidRPr="00EB2B12" w:rsidRDefault="00EB2B12" w:rsidP="00EB2B12">
      <w:pPr>
        <w:spacing w:before="120" w:after="120" w:line="288" w:lineRule="auto"/>
        <w:ind w:firstLine="510"/>
        <w:rPr>
          <w:rFonts w:ascii="Times New Roman" w:hAnsi="Times New Roman" w:cs="Times New Roman"/>
          <w:sz w:val="26"/>
          <w:szCs w:val="26"/>
          <w:lang w:val="uk-UA"/>
        </w:rPr>
      </w:pPr>
      <w:r w:rsidRPr="00EB2B12">
        <w:rPr>
          <w:rFonts w:ascii="Times New Roman" w:hAnsi="Times New Roman" w:cs="Times New Roman"/>
          <w:sz w:val="26"/>
          <w:szCs w:val="26"/>
          <w:lang w:val="uk-UA"/>
        </w:rPr>
        <w:t xml:space="preserve">Якщо в стовпці </w:t>
      </w:r>
      <w:proofErr w:type="spellStart"/>
      <w:r w:rsidRPr="00EB2B12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Msg_text</w:t>
      </w:r>
      <w:proofErr w:type="spellEnd"/>
      <w:r w:rsidRPr="00EB2B12">
        <w:rPr>
          <w:rFonts w:ascii="Times New Roman" w:hAnsi="Times New Roman" w:cs="Times New Roman"/>
          <w:sz w:val="26"/>
          <w:szCs w:val="26"/>
          <w:lang w:val="uk-UA"/>
        </w:rPr>
        <w:t xml:space="preserve"> (текст повідомлення) міститься значення, відмінне від </w:t>
      </w:r>
      <w:r w:rsidRPr="00EB2B12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OK</w:t>
      </w:r>
      <w:r w:rsidRPr="00EB2B12">
        <w:rPr>
          <w:rFonts w:ascii="Times New Roman" w:hAnsi="Times New Roman" w:cs="Times New Roman"/>
          <w:sz w:val="26"/>
          <w:szCs w:val="26"/>
          <w:lang w:val="uk-UA"/>
        </w:rPr>
        <w:t xml:space="preserve"> або </w:t>
      </w:r>
      <w:proofErr w:type="spellStart"/>
      <w:r w:rsidRPr="00EB2B12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Table</w:t>
      </w:r>
      <w:proofErr w:type="spellEnd"/>
      <w:r w:rsidRPr="00EB2B12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proofErr w:type="spellStart"/>
      <w:r w:rsidRPr="00EB2B12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is</w:t>
      </w:r>
      <w:proofErr w:type="spellEnd"/>
      <w:r w:rsidRPr="00EB2B12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proofErr w:type="spellStart"/>
      <w:r w:rsidRPr="00EB2B12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already</w:t>
      </w:r>
      <w:proofErr w:type="spellEnd"/>
      <w:r w:rsidRPr="00EB2B12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proofErr w:type="spellStart"/>
      <w:r w:rsidRPr="00EB2B12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up</w:t>
      </w:r>
      <w:proofErr w:type="spellEnd"/>
      <w:r w:rsidRPr="00EB2B12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proofErr w:type="spellStart"/>
      <w:r w:rsidRPr="00EB2B12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to</w:t>
      </w:r>
      <w:proofErr w:type="spellEnd"/>
      <w:r w:rsidRPr="00EB2B12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proofErr w:type="spellStart"/>
      <w:r w:rsidRPr="00EB2B12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date</w:t>
      </w:r>
      <w:proofErr w:type="spellEnd"/>
      <w:r w:rsidRPr="00EB2B12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r w:rsidRPr="00EB2B12">
        <w:rPr>
          <w:rFonts w:ascii="Times New Roman" w:hAnsi="Times New Roman" w:cs="Times New Roman"/>
          <w:sz w:val="26"/>
          <w:szCs w:val="26"/>
          <w:lang w:val="uk-UA"/>
        </w:rPr>
        <w:t xml:space="preserve">(Таблиця вже перевірена), то таблиця пошкоджена. </w:t>
      </w:r>
    </w:p>
    <w:p w:rsidR="00EB2B12" w:rsidRPr="00EB2B12" w:rsidRDefault="00EB2B12" w:rsidP="00EB2B12">
      <w:pPr>
        <w:spacing w:before="240" w:after="120" w:line="288" w:lineRule="auto"/>
        <w:ind w:firstLine="510"/>
        <w:rPr>
          <w:rFonts w:ascii="Times New Roman" w:hAnsi="Times New Roman" w:cs="Times New Roman"/>
          <w:bCs/>
          <w:sz w:val="30"/>
          <w:szCs w:val="30"/>
        </w:rPr>
      </w:pPr>
      <w:r w:rsidRPr="00EB2B12">
        <w:rPr>
          <w:rFonts w:ascii="Times New Roman" w:hAnsi="Times New Roman" w:cs="Times New Roman"/>
          <w:bCs/>
          <w:sz w:val="30"/>
          <w:szCs w:val="30"/>
          <w:lang w:val="uk-UA"/>
        </w:rPr>
        <w:t>4.2 Відновлення таблиць</w:t>
      </w:r>
    </w:p>
    <w:p w:rsidR="00F41560" w:rsidRPr="00F41560" w:rsidRDefault="00F41560" w:rsidP="00B40B2E">
      <w:pPr>
        <w:spacing w:before="120" w:after="12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>Для відновлення таблиці слід виконати такі дії.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1. Вибрати команду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REPAIR TABLE &lt;Ім'я таблиці&gt; QUICK;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uk-UA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Результат виконання команди REPAIR TABLE аналогічний результату виконання команди CHECK TABLE. Якщо в останньому рядку в стовпці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Msg_text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(текст повідомлення) вказано значення OK, то таблиця успішно відновлена. В іншому випадку перейдіть до наступного пункту.</w:t>
      </w:r>
    </w:p>
    <w:p w:rsidR="00B40B2E" w:rsidRPr="00B40B2E" w:rsidRDefault="00B40B2E" w:rsidP="00F41560">
      <w:pPr>
        <w:spacing w:after="0" w:line="288" w:lineRule="auto"/>
        <w:ind w:firstLine="510"/>
        <w:rPr>
          <w:rFonts w:ascii="Times New Roman" w:hAnsi="Times New Roman" w:cs="Times New Roman"/>
          <w:sz w:val="10"/>
          <w:szCs w:val="10"/>
        </w:rPr>
      </w:pP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uk-UA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2. Скопіювати файл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&lt;Ім'я таблиці&gt;. MYD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з папки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&lt;Коренева папка 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MySQL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&gt;</w:t>
      </w:r>
      <w:proofErr w:type="spellStart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\data\</w:t>
      </w:r>
      <w:proofErr w:type="spellEnd"/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&lt;Ім'я бази даних&gt;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в будь-яку резервну папку, тому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щоспроби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відновлення можуть пошкодити дані, які містяться в цьому файлі.</w:t>
      </w:r>
    </w:p>
    <w:p w:rsidR="00F41560" w:rsidRPr="00F41560" w:rsidRDefault="00F41560" w:rsidP="00B40B2E">
      <w:pPr>
        <w:spacing w:before="120" w:after="120" w:line="288" w:lineRule="auto"/>
        <w:ind w:firstLine="510"/>
        <w:rPr>
          <w:rFonts w:ascii="Times New Roman" w:hAnsi="Times New Roman" w:cs="Times New Roman"/>
          <w:sz w:val="26"/>
          <w:szCs w:val="26"/>
          <w:lang w:val="uk-UA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>3. Виконати команду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uk-UA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REPAIR TABLE &lt;Ім'я таблиці&gt;;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>Якщо і ця команда не допомогла відновити таблицю, виконати команду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REPAIR TABLE &lt;Ім'я таблиці&gt; EXTENDED;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>Якщо знову не вийшло виправити ушкодження, виконати команду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en-US"/>
        </w:rPr>
      </w:pP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REPAIR TABLE &lt;Ім'я таблиці&gt; USE_FRM;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1560" w:rsidRP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t xml:space="preserve">Параметр </w:t>
      </w:r>
      <w:r w:rsidRPr="00F4156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USE_FRM </w:t>
      </w:r>
      <w:r w:rsidRPr="00F41560">
        <w:rPr>
          <w:rFonts w:ascii="Times New Roman" w:hAnsi="Times New Roman" w:cs="Times New Roman"/>
          <w:sz w:val="26"/>
          <w:szCs w:val="26"/>
          <w:lang w:val="uk-UA"/>
        </w:rPr>
        <w:t>повинен використовуватися тільки в тому випадку, якщо попередні дії не дали потрібного результату.</w:t>
      </w:r>
    </w:p>
    <w:p w:rsidR="00F41560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  <w:lang w:val="uk-UA"/>
        </w:rPr>
      </w:pPr>
      <w:r w:rsidRPr="00F41560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Якщо таблиця так і не була </w:t>
      </w:r>
      <w:proofErr w:type="spellStart"/>
      <w:r w:rsidRPr="00F41560">
        <w:rPr>
          <w:rFonts w:ascii="Times New Roman" w:hAnsi="Times New Roman" w:cs="Times New Roman"/>
          <w:sz w:val="26"/>
          <w:szCs w:val="26"/>
          <w:lang w:val="uk-UA"/>
        </w:rPr>
        <w:t>відновлена​​</w:t>
      </w:r>
      <w:proofErr w:type="spellEnd"/>
      <w:r w:rsidRPr="00F41560">
        <w:rPr>
          <w:rFonts w:ascii="Times New Roman" w:hAnsi="Times New Roman" w:cs="Times New Roman"/>
          <w:sz w:val="26"/>
          <w:szCs w:val="26"/>
          <w:lang w:val="uk-UA"/>
        </w:rPr>
        <w:t>, перейти до наступного пункту.</w:t>
      </w:r>
    </w:p>
    <w:p w:rsidR="00B40B2E" w:rsidRPr="00B40B2E" w:rsidRDefault="00B40B2E" w:rsidP="00F41560">
      <w:pPr>
        <w:spacing w:after="0" w:line="288" w:lineRule="auto"/>
        <w:ind w:firstLine="510"/>
        <w:rPr>
          <w:rFonts w:ascii="Times New Roman" w:hAnsi="Times New Roman" w:cs="Times New Roman"/>
          <w:sz w:val="10"/>
          <w:szCs w:val="10"/>
        </w:rPr>
      </w:pPr>
    </w:p>
    <w:p w:rsidR="00F41560" w:rsidRPr="00556A69" w:rsidRDefault="00F41560" w:rsidP="00556A69">
      <w:pPr>
        <w:pStyle w:val="a3"/>
        <w:numPr>
          <w:ilvl w:val="0"/>
          <w:numId w:val="22"/>
        </w:numPr>
        <w:spacing w:after="0" w:line="288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556A69">
        <w:rPr>
          <w:rFonts w:ascii="Times New Roman" w:hAnsi="Times New Roman" w:cs="Times New Roman"/>
          <w:sz w:val="26"/>
          <w:szCs w:val="26"/>
          <w:lang w:val="uk-UA"/>
        </w:rPr>
        <w:t xml:space="preserve">Відкрити файл з повною резервною копією бази даних. Знайти у ньому SQL - команду CREATE TABLE для тієї таблиці, яку потрібно відновити. За допомогою цієї команди створити точно таку ж таблицю в іншій базі даних. Потім перемістити файли </w:t>
      </w:r>
      <w:r w:rsidRPr="00556A69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&lt;Ім'я таблиці&gt;. MYI</w:t>
      </w:r>
      <w:r w:rsidRPr="00556A69">
        <w:rPr>
          <w:rFonts w:ascii="Times New Roman" w:hAnsi="Times New Roman" w:cs="Times New Roman"/>
          <w:sz w:val="26"/>
          <w:szCs w:val="26"/>
          <w:lang w:val="uk-UA"/>
        </w:rPr>
        <w:t xml:space="preserve">  і </w:t>
      </w:r>
      <w:r w:rsidRPr="00556A69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&lt;Ім'я таблиці&gt;.</w:t>
      </w:r>
      <w:r w:rsidRPr="00556A69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f</w:t>
      </w:r>
      <w:proofErr w:type="spellStart"/>
      <w:r w:rsidRPr="00556A69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rm</w:t>
      </w:r>
      <w:proofErr w:type="spellEnd"/>
      <w:r w:rsidRPr="00556A69">
        <w:rPr>
          <w:rFonts w:ascii="Times New Roman" w:hAnsi="Times New Roman" w:cs="Times New Roman"/>
          <w:sz w:val="26"/>
          <w:szCs w:val="26"/>
          <w:lang w:val="uk-UA"/>
        </w:rPr>
        <w:t xml:space="preserve"> з папки &lt;Коренева папка </w:t>
      </w:r>
      <w:proofErr w:type="spellStart"/>
      <w:r w:rsidRPr="00556A69">
        <w:rPr>
          <w:rFonts w:ascii="Times New Roman" w:hAnsi="Times New Roman" w:cs="Times New Roman"/>
          <w:sz w:val="26"/>
          <w:szCs w:val="26"/>
          <w:lang w:val="uk-UA"/>
        </w:rPr>
        <w:t>MySQL</w:t>
      </w:r>
      <w:proofErr w:type="spellEnd"/>
      <w:r w:rsidRPr="00556A69">
        <w:rPr>
          <w:rFonts w:ascii="Times New Roman" w:hAnsi="Times New Roman" w:cs="Times New Roman"/>
          <w:sz w:val="26"/>
          <w:szCs w:val="26"/>
          <w:lang w:val="uk-UA"/>
        </w:rPr>
        <w:t xml:space="preserve"> &gt; </w:t>
      </w:r>
      <w:proofErr w:type="spellStart"/>
      <w:r w:rsidRPr="00556A69">
        <w:rPr>
          <w:rFonts w:ascii="Times New Roman" w:hAnsi="Times New Roman" w:cs="Times New Roman"/>
          <w:sz w:val="26"/>
          <w:szCs w:val="26"/>
          <w:lang w:val="uk-UA"/>
        </w:rPr>
        <w:t>\data\</w:t>
      </w:r>
      <w:proofErr w:type="spellEnd"/>
      <w:r w:rsidRPr="00556A69">
        <w:rPr>
          <w:rFonts w:ascii="Times New Roman" w:hAnsi="Times New Roman" w:cs="Times New Roman"/>
          <w:sz w:val="26"/>
          <w:szCs w:val="26"/>
          <w:lang w:val="uk-UA"/>
        </w:rPr>
        <w:t xml:space="preserve">&lt;Ім'я іншої бази даних&gt; в папку </w:t>
      </w:r>
      <w:r w:rsidRPr="00556A69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&lt;Коренева папка </w:t>
      </w:r>
      <w:proofErr w:type="spellStart"/>
      <w:r w:rsidRPr="00556A69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MySQL</w:t>
      </w:r>
      <w:proofErr w:type="spellEnd"/>
      <w:r w:rsidRPr="00556A69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&gt; </w:t>
      </w:r>
      <w:proofErr w:type="spellStart"/>
      <w:r w:rsidRPr="00556A69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\data\</w:t>
      </w:r>
      <w:proofErr w:type="spellEnd"/>
      <w:r w:rsidRPr="00556A69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&lt;Ім'я вихідної бази даних&gt;. </w:t>
      </w:r>
      <w:r w:rsidRPr="00556A69">
        <w:rPr>
          <w:rFonts w:ascii="Times New Roman" w:hAnsi="Times New Roman" w:cs="Times New Roman"/>
          <w:sz w:val="26"/>
          <w:szCs w:val="26"/>
          <w:lang w:val="uk-UA"/>
        </w:rPr>
        <w:t>Повторити дії, описані в п. 3.</w:t>
      </w:r>
    </w:p>
    <w:p w:rsidR="00556A69" w:rsidRPr="00556A69" w:rsidRDefault="00556A69" w:rsidP="00556A69">
      <w:pPr>
        <w:spacing w:after="0" w:line="288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556A69" w:rsidRDefault="00556A69" w:rsidP="00556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6"/>
          <w:szCs w:val="36"/>
          <w:lang w:val="en-US"/>
        </w:rPr>
      </w:pPr>
      <w:proofErr w:type="spellStart"/>
      <w:r w:rsidRPr="00542801">
        <w:rPr>
          <w:rFonts w:ascii="Times New Roman" w:hAnsi="Times New Roman" w:cs="Times New Roman"/>
          <w:bCs/>
          <w:sz w:val="36"/>
          <w:szCs w:val="36"/>
        </w:rPr>
        <w:t>Завдання</w:t>
      </w:r>
      <w:proofErr w:type="spellEnd"/>
      <w:r w:rsidRPr="00542801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gramStart"/>
      <w:r w:rsidRPr="00542801">
        <w:rPr>
          <w:rFonts w:ascii="Times New Roman" w:hAnsi="Times New Roman" w:cs="Times New Roman"/>
          <w:bCs/>
          <w:sz w:val="36"/>
          <w:szCs w:val="36"/>
        </w:rPr>
        <w:t>для</w:t>
      </w:r>
      <w:proofErr w:type="gramEnd"/>
      <w:r w:rsidRPr="00542801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542801">
        <w:rPr>
          <w:rFonts w:ascii="Times New Roman" w:hAnsi="Times New Roman" w:cs="Times New Roman"/>
          <w:bCs/>
          <w:sz w:val="36"/>
          <w:szCs w:val="36"/>
        </w:rPr>
        <w:t>студентів</w:t>
      </w:r>
      <w:proofErr w:type="spellEnd"/>
    </w:p>
    <w:p w:rsidR="00556A69" w:rsidRDefault="00556A69" w:rsidP="00556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6"/>
          <w:szCs w:val="36"/>
          <w:lang w:val="en-US"/>
        </w:rPr>
      </w:pPr>
    </w:p>
    <w:p w:rsidR="00556A69" w:rsidRPr="00C32C53" w:rsidRDefault="00556A69" w:rsidP="00556A69">
      <w:pPr>
        <w:pStyle w:val="a3"/>
        <w:numPr>
          <w:ilvl w:val="0"/>
          <w:numId w:val="23"/>
        </w:numPr>
        <w:tabs>
          <w:tab w:val="left" w:pos="567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Виконати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503">
        <w:rPr>
          <w:rFonts w:ascii="Times New Roman" w:hAnsi="Times New Roman" w:cs="Times New Roman"/>
          <w:bCs/>
          <w:sz w:val="24"/>
          <w:szCs w:val="24"/>
          <w:lang w:val="uk-UA"/>
        </w:rPr>
        <w:t>реалізацію</w:t>
      </w:r>
      <w:r w:rsidRPr="00C32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503">
        <w:rPr>
          <w:rFonts w:ascii="Times New Roman" w:hAnsi="Times New Roman" w:cs="Times New Roman"/>
          <w:bCs/>
          <w:sz w:val="24"/>
          <w:szCs w:val="24"/>
          <w:lang w:val="uk-UA"/>
        </w:rPr>
        <w:t>механізму</w:t>
      </w:r>
      <w:r w:rsidRPr="00C32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503">
        <w:rPr>
          <w:rFonts w:ascii="Times New Roman" w:hAnsi="Times New Roman" w:cs="Times New Roman"/>
          <w:bCs/>
          <w:sz w:val="24"/>
          <w:szCs w:val="24"/>
          <w:lang w:val="uk-UA"/>
        </w:rPr>
        <w:t>транзакцій</w:t>
      </w:r>
      <w:r w:rsidRPr="00C32C5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56A69" w:rsidRPr="00C32C53" w:rsidRDefault="003B0503" w:rsidP="00556A69">
      <w:pPr>
        <w:pStyle w:val="a3"/>
        <w:numPr>
          <w:ilvl w:val="0"/>
          <w:numId w:val="23"/>
        </w:num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Виконати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реалізацію</w:t>
      </w:r>
      <w:r w:rsidRPr="00C32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блокування таблиць на читання та запис</w:t>
      </w:r>
      <w:r w:rsidR="00556A69">
        <w:rPr>
          <w:rFonts w:ascii="Times New Roman" w:hAnsi="Times New Roman" w:cs="Times New Roman"/>
          <w:bCs/>
          <w:sz w:val="24"/>
          <w:szCs w:val="24"/>
        </w:rPr>
        <w:t>.</w:t>
      </w:r>
    </w:p>
    <w:p w:rsidR="00556A69" w:rsidRPr="00C32C53" w:rsidRDefault="003B0503" w:rsidP="00556A69">
      <w:pPr>
        <w:pStyle w:val="a3"/>
        <w:numPr>
          <w:ilvl w:val="0"/>
          <w:numId w:val="23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Виконати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реалізацію</w:t>
      </w:r>
      <w:r w:rsidRPr="00C32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розблокування таблиць </w:t>
      </w:r>
      <w:proofErr w:type="spellStart"/>
      <w:r w:rsidRPr="00C32C53">
        <w:rPr>
          <w:rFonts w:ascii="Times New Roman" w:hAnsi="Times New Roman" w:cs="Times New Roman"/>
          <w:bCs/>
          <w:sz w:val="24"/>
          <w:szCs w:val="24"/>
        </w:rPr>
        <w:t>бази</w:t>
      </w:r>
      <w:proofErr w:type="spellEnd"/>
      <w:r w:rsidRPr="00C32C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C53">
        <w:rPr>
          <w:rFonts w:ascii="Times New Roman" w:hAnsi="Times New Roman" w:cs="Times New Roman"/>
          <w:bCs/>
          <w:sz w:val="24"/>
          <w:szCs w:val="24"/>
        </w:rPr>
        <w:t>даних</w:t>
      </w:r>
      <w:proofErr w:type="spellEnd"/>
      <w:r w:rsidR="00556A69" w:rsidRPr="00C32C53">
        <w:rPr>
          <w:rFonts w:ascii="Times New Roman" w:hAnsi="Times New Roman" w:cs="Times New Roman"/>
          <w:sz w:val="24"/>
          <w:szCs w:val="24"/>
        </w:rPr>
        <w:t>.</w:t>
      </w:r>
    </w:p>
    <w:p w:rsidR="003B0503" w:rsidRPr="00C32C53" w:rsidRDefault="003B0503" w:rsidP="003B0503">
      <w:pPr>
        <w:pStyle w:val="a3"/>
        <w:numPr>
          <w:ilvl w:val="0"/>
          <w:numId w:val="23"/>
        </w:num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32C53">
        <w:rPr>
          <w:rFonts w:ascii="Times New Roman" w:hAnsi="Times New Roman" w:cs="Times New Roman"/>
          <w:bCs/>
          <w:sz w:val="24"/>
          <w:szCs w:val="24"/>
        </w:rPr>
        <w:t>Викона</w:t>
      </w:r>
      <w:r>
        <w:rPr>
          <w:rFonts w:ascii="Times New Roman" w:hAnsi="Times New Roman" w:cs="Times New Roman"/>
          <w:bCs/>
          <w:sz w:val="24"/>
          <w:szCs w:val="24"/>
        </w:rPr>
        <w:t>ти</w:t>
      </w:r>
      <w:proofErr w:type="spellEnd"/>
      <w:r w:rsidRPr="00C32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повне резервування </w:t>
      </w:r>
      <w:proofErr w:type="spellStart"/>
      <w:r w:rsidRPr="00C32C53">
        <w:rPr>
          <w:rFonts w:ascii="Times New Roman" w:hAnsi="Times New Roman" w:cs="Times New Roman"/>
          <w:bCs/>
          <w:sz w:val="24"/>
          <w:szCs w:val="24"/>
        </w:rPr>
        <w:t>бази</w:t>
      </w:r>
      <w:proofErr w:type="spellEnd"/>
      <w:r w:rsidRPr="00C32C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C53">
        <w:rPr>
          <w:rFonts w:ascii="Times New Roman" w:hAnsi="Times New Roman" w:cs="Times New Roman"/>
          <w:bCs/>
          <w:sz w:val="24"/>
          <w:szCs w:val="24"/>
        </w:rPr>
        <w:t>даних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B0503" w:rsidRPr="00C32C53" w:rsidRDefault="003B0503" w:rsidP="003B0503">
      <w:pPr>
        <w:pStyle w:val="a3"/>
        <w:numPr>
          <w:ilvl w:val="0"/>
          <w:numId w:val="23"/>
        </w:num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32C53">
        <w:rPr>
          <w:rFonts w:ascii="Times New Roman" w:hAnsi="Times New Roman" w:cs="Times New Roman"/>
          <w:bCs/>
          <w:sz w:val="24"/>
          <w:szCs w:val="24"/>
        </w:rPr>
        <w:t>Викона</w:t>
      </w:r>
      <w:r>
        <w:rPr>
          <w:rFonts w:ascii="Times New Roman" w:hAnsi="Times New Roman" w:cs="Times New Roman"/>
          <w:bCs/>
          <w:sz w:val="24"/>
          <w:szCs w:val="24"/>
        </w:rPr>
        <w:t>ти</w:t>
      </w:r>
      <w:proofErr w:type="spellEnd"/>
      <w:r w:rsidRPr="00C32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відновлення </w:t>
      </w:r>
      <w:proofErr w:type="spellStart"/>
      <w:r w:rsidRPr="00C32C53">
        <w:rPr>
          <w:rFonts w:ascii="Times New Roman" w:hAnsi="Times New Roman" w:cs="Times New Roman"/>
          <w:bCs/>
          <w:sz w:val="24"/>
          <w:szCs w:val="24"/>
        </w:rPr>
        <w:t>бази</w:t>
      </w:r>
      <w:proofErr w:type="spellEnd"/>
      <w:r w:rsidRPr="00C32C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C53">
        <w:rPr>
          <w:rFonts w:ascii="Times New Roman" w:hAnsi="Times New Roman" w:cs="Times New Roman"/>
          <w:bCs/>
          <w:sz w:val="24"/>
          <w:szCs w:val="24"/>
        </w:rPr>
        <w:t>даних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56A69" w:rsidRPr="003B0503" w:rsidRDefault="00556A69" w:rsidP="00556A69">
      <w:pPr>
        <w:pStyle w:val="a3"/>
        <w:numPr>
          <w:ilvl w:val="0"/>
          <w:numId w:val="23"/>
        </w:numPr>
        <w:spacing w:after="0" w:line="288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32C53">
        <w:rPr>
          <w:rFonts w:ascii="Times New Roman" w:hAnsi="Times New Roman" w:cs="Times New Roman"/>
          <w:bCs/>
          <w:sz w:val="24"/>
          <w:szCs w:val="24"/>
        </w:rPr>
        <w:t>Викона</w:t>
      </w:r>
      <w:r>
        <w:rPr>
          <w:rFonts w:ascii="Times New Roman" w:hAnsi="Times New Roman" w:cs="Times New Roman"/>
          <w:bCs/>
          <w:sz w:val="24"/>
          <w:szCs w:val="24"/>
        </w:rPr>
        <w:t>ти</w:t>
      </w:r>
      <w:proofErr w:type="spellEnd"/>
      <w:r w:rsidRPr="00C32C5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3B0503">
        <w:rPr>
          <w:rFonts w:ascii="Times New Roman" w:hAnsi="Times New Roman" w:cs="Times New Roman"/>
          <w:bCs/>
          <w:sz w:val="26"/>
          <w:szCs w:val="26"/>
          <w:lang w:val="uk-UA"/>
        </w:rPr>
        <w:t>проф</w:t>
      </w:r>
      <w:proofErr w:type="gramEnd"/>
      <w:r w:rsidR="003B0503">
        <w:rPr>
          <w:rFonts w:ascii="Times New Roman" w:hAnsi="Times New Roman" w:cs="Times New Roman"/>
          <w:bCs/>
          <w:sz w:val="26"/>
          <w:szCs w:val="26"/>
          <w:lang w:val="uk-UA"/>
        </w:rPr>
        <w:t>ілактичну перевірку</w:t>
      </w:r>
      <w:r w:rsidRPr="00C32C5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2C53">
        <w:rPr>
          <w:rFonts w:ascii="Times New Roman" w:hAnsi="Times New Roman" w:cs="Times New Roman"/>
          <w:bCs/>
          <w:sz w:val="26"/>
          <w:szCs w:val="26"/>
        </w:rPr>
        <w:t>баз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proofErr w:type="spellEnd"/>
      <w:r w:rsidR="003B050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даних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3B0503" w:rsidRPr="003B0503" w:rsidRDefault="003B0503" w:rsidP="003B0503">
      <w:pPr>
        <w:pStyle w:val="a3"/>
        <w:numPr>
          <w:ilvl w:val="0"/>
          <w:numId w:val="23"/>
        </w:numPr>
        <w:spacing w:after="0" w:line="288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32C53">
        <w:rPr>
          <w:rFonts w:ascii="Times New Roman" w:hAnsi="Times New Roman" w:cs="Times New Roman"/>
          <w:bCs/>
          <w:sz w:val="24"/>
          <w:szCs w:val="24"/>
        </w:rPr>
        <w:t>Викона</w:t>
      </w:r>
      <w:r>
        <w:rPr>
          <w:rFonts w:ascii="Times New Roman" w:hAnsi="Times New Roman" w:cs="Times New Roman"/>
          <w:bCs/>
          <w:sz w:val="24"/>
          <w:szCs w:val="24"/>
        </w:rPr>
        <w:t>ти</w:t>
      </w:r>
      <w:proofErr w:type="spellEnd"/>
      <w:r w:rsidRPr="00C32C5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відновлення таблиць</w:t>
      </w:r>
      <w:r w:rsidRPr="00C32C5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2C53">
        <w:rPr>
          <w:rFonts w:ascii="Times New Roman" w:hAnsi="Times New Roman" w:cs="Times New Roman"/>
          <w:bCs/>
          <w:sz w:val="26"/>
          <w:szCs w:val="26"/>
        </w:rPr>
        <w:t>баз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даних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3B0503" w:rsidRPr="003B0503" w:rsidRDefault="003B0503" w:rsidP="003B0503">
      <w:pPr>
        <w:spacing w:after="0" w:line="288" w:lineRule="auto"/>
        <w:rPr>
          <w:rFonts w:ascii="Times New Roman" w:hAnsi="Times New Roman" w:cs="Times New Roman"/>
          <w:bCs/>
          <w:sz w:val="26"/>
          <w:szCs w:val="26"/>
        </w:rPr>
      </w:pPr>
    </w:p>
    <w:p w:rsidR="00556A69" w:rsidRDefault="00556A69" w:rsidP="00556A69">
      <w:pPr>
        <w:spacing w:after="0" w:line="288" w:lineRule="auto"/>
        <w:rPr>
          <w:rFonts w:ascii="Times New Roman" w:hAnsi="Times New Roman" w:cs="Times New Roman"/>
          <w:bCs/>
          <w:sz w:val="26"/>
          <w:szCs w:val="26"/>
        </w:rPr>
      </w:pPr>
    </w:p>
    <w:p w:rsidR="00556A69" w:rsidRDefault="00556A69" w:rsidP="00556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F15C18">
        <w:rPr>
          <w:rFonts w:ascii="Times New Roman" w:hAnsi="Times New Roman" w:cs="Times New Roman"/>
          <w:sz w:val="36"/>
          <w:szCs w:val="36"/>
        </w:rPr>
        <w:t>Контрольні</w:t>
      </w:r>
      <w:proofErr w:type="spellEnd"/>
      <w:r w:rsidRPr="00F15C1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15C18">
        <w:rPr>
          <w:rFonts w:ascii="Times New Roman" w:hAnsi="Times New Roman" w:cs="Times New Roman"/>
          <w:sz w:val="36"/>
          <w:szCs w:val="36"/>
        </w:rPr>
        <w:t>питання</w:t>
      </w:r>
      <w:proofErr w:type="spellEnd"/>
    </w:p>
    <w:p w:rsidR="00556A69" w:rsidRDefault="00556A69" w:rsidP="00556A69">
      <w:pPr>
        <w:spacing w:after="0" w:line="288" w:lineRule="auto"/>
        <w:rPr>
          <w:rFonts w:ascii="Times New Roman" w:hAnsi="Times New Roman" w:cs="Times New Roman"/>
          <w:bCs/>
          <w:sz w:val="26"/>
          <w:szCs w:val="26"/>
        </w:rPr>
      </w:pPr>
    </w:p>
    <w:p w:rsidR="003B0503" w:rsidRPr="00C32C53" w:rsidRDefault="003B0503" w:rsidP="003B0503">
      <w:pPr>
        <w:pStyle w:val="a3"/>
        <w:numPr>
          <w:ilvl w:val="0"/>
          <w:numId w:val="25"/>
        </w:numPr>
        <w:tabs>
          <w:tab w:val="left" w:pos="567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Як в</w:t>
      </w:r>
      <w:r>
        <w:rPr>
          <w:rFonts w:ascii="Times New Roman" w:hAnsi="Times New Roman" w:cs="Times New Roman"/>
          <w:bCs/>
          <w:sz w:val="24"/>
          <w:szCs w:val="24"/>
        </w:rPr>
        <w:t>икон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ується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реалізація</w:t>
      </w:r>
      <w:r w:rsidRPr="00C32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механізму</w:t>
      </w:r>
      <w:r w:rsidRPr="00C32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транзакцій?</w:t>
      </w:r>
    </w:p>
    <w:p w:rsidR="003B0503" w:rsidRPr="00C32C53" w:rsidRDefault="003B0503" w:rsidP="003B0503">
      <w:pPr>
        <w:pStyle w:val="a3"/>
        <w:numPr>
          <w:ilvl w:val="0"/>
          <w:numId w:val="25"/>
        </w:num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Як </w:t>
      </w:r>
      <w:r w:rsidR="00AF576A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AF576A">
        <w:rPr>
          <w:rFonts w:ascii="Times New Roman" w:hAnsi="Times New Roman" w:cs="Times New Roman"/>
          <w:bCs/>
          <w:sz w:val="24"/>
          <w:szCs w:val="24"/>
        </w:rPr>
        <w:t>икон</w:t>
      </w:r>
      <w:proofErr w:type="spellStart"/>
      <w:r w:rsidR="00AF576A">
        <w:rPr>
          <w:rFonts w:ascii="Times New Roman" w:hAnsi="Times New Roman" w:cs="Times New Roman"/>
          <w:bCs/>
          <w:sz w:val="24"/>
          <w:szCs w:val="24"/>
          <w:lang w:val="uk-UA"/>
        </w:rPr>
        <w:t>ується</w:t>
      </w:r>
      <w:proofErr w:type="spellEnd"/>
      <w:r w:rsidR="00AF57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блокування таблиць на читання та запис?</w:t>
      </w:r>
    </w:p>
    <w:p w:rsidR="003B0503" w:rsidRPr="00C32C53" w:rsidRDefault="003B0503" w:rsidP="003B0503">
      <w:pPr>
        <w:pStyle w:val="a3"/>
        <w:numPr>
          <w:ilvl w:val="0"/>
          <w:numId w:val="25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Як </w:t>
      </w:r>
      <w:r w:rsidR="00AF576A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AF576A">
        <w:rPr>
          <w:rFonts w:ascii="Times New Roman" w:hAnsi="Times New Roman" w:cs="Times New Roman"/>
          <w:bCs/>
          <w:sz w:val="24"/>
          <w:szCs w:val="24"/>
        </w:rPr>
        <w:t>икон</w:t>
      </w:r>
      <w:proofErr w:type="spellStart"/>
      <w:r w:rsidR="00AF576A">
        <w:rPr>
          <w:rFonts w:ascii="Times New Roman" w:hAnsi="Times New Roman" w:cs="Times New Roman"/>
          <w:bCs/>
          <w:sz w:val="24"/>
          <w:szCs w:val="24"/>
          <w:lang w:val="uk-UA"/>
        </w:rPr>
        <w:t>ується</w:t>
      </w:r>
      <w:proofErr w:type="spellEnd"/>
      <w:r w:rsidR="00AF57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розблокування таблиць </w:t>
      </w:r>
      <w:proofErr w:type="spellStart"/>
      <w:r w:rsidRPr="00C32C53">
        <w:rPr>
          <w:rFonts w:ascii="Times New Roman" w:hAnsi="Times New Roman" w:cs="Times New Roman"/>
          <w:bCs/>
          <w:sz w:val="24"/>
          <w:szCs w:val="24"/>
        </w:rPr>
        <w:t>бази</w:t>
      </w:r>
      <w:proofErr w:type="spellEnd"/>
      <w:r w:rsidRPr="00C32C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C53">
        <w:rPr>
          <w:rFonts w:ascii="Times New Roman" w:hAnsi="Times New Roman" w:cs="Times New Roman"/>
          <w:bCs/>
          <w:sz w:val="24"/>
          <w:szCs w:val="24"/>
        </w:rPr>
        <w:t>даних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B0503" w:rsidRPr="00C32C53" w:rsidRDefault="003B0503" w:rsidP="003B0503">
      <w:pPr>
        <w:pStyle w:val="a3"/>
        <w:numPr>
          <w:ilvl w:val="0"/>
          <w:numId w:val="25"/>
        </w:num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Як </w:t>
      </w:r>
      <w:r w:rsidR="00AF576A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AF576A">
        <w:rPr>
          <w:rFonts w:ascii="Times New Roman" w:hAnsi="Times New Roman" w:cs="Times New Roman"/>
          <w:bCs/>
          <w:sz w:val="24"/>
          <w:szCs w:val="24"/>
        </w:rPr>
        <w:t>икон</w:t>
      </w:r>
      <w:proofErr w:type="spellStart"/>
      <w:r w:rsidR="00AF576A">
        <w:rPr>
          <w:rFonts w:ascii="Times New Roman" w:hAnsi="Times New Roman" w:cs="Times New Roman"/>
          <w:bCs/>
          <w:sz w:val="24"/>
          <w:szCs w:val="24"/>
          <w:lang w:val="uk-UA"/>
        </w:rPr>
        <w:t>ується</w:t>
      </w:r>
      <w:proofErr w:type="spellEnd"/>
      <w:r w:rsidR="00AF57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повне резервування </w:t>
      </w:r>
      <w:proofErr w:type="spellStart"/>
      <w:r w:rsidRPr="00C32C53">
        <w:rPr>
          <w:rFonts w:ascii="Times New Roman" w:hAnsi="Times New Roman" w:cs="Times New Roman"/>
          <w:bCs/>
          <w:sz w:val="24"/>
          <w:szCs w:val="24"/>
        </w:rPr>
        <w:t>бази</w:t>
      </w:r>
      <w:proofErr w:type="spellEnd"/>
      <w:r w:rsidRPr="00C32C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C53">
        <w:rPr>
          <w:rFonts w:ascii="Times New Roman" w:hAnsi="Times New Roman" w:cs="Times New Roman"/>
          <w:bCs/>
          <w:sz w:val="24"/>
          <w:szCs w:val="24"/>
        </w:rPr>
        <w:t>даних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?</w:t>
      </w:r>
    </w:p>
    <w:p w:rsidR="003B0503" w:rsidRPr="00C32C53" w:rsidRDefault="003B0503" w:rsidP="003B0503">
      <w:pPr>
        <w:pStyle w:val="a3"/>
        <w:numPr>
          <w:ilvl w:val="0"/>
          <w:numId w:val="25"/>
        </w:num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Як </w:t>
      </w:r>
      <w:r w:rsidR="00AF576A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AF576A">
        <w:rPr>
          <w:rFonts w:ascii="Times New Roman" w:hAnsi="Times New Roman" w:cs="Times New Roman"/>
          <w:bCs/>
          <w:sz w:val="24"/>
          <w:szCs w:val="24"/>
        </w:rPr>
        <w:t>икон</w:t>
      </w:r>
      <w:proofErr w:type="spellStart"/>
      <w:r w:rsidR="00AF576A">
        <w:rPr>
          <w:rFonts w:ascii="Times New Roman" w:hAnsi="Times New Roman" w:cs="Times New Roman"/>
          <w:bCs/>
          <w:sz w:val="24"/>
          <w:szCs w:val="24"/>
          <w:lang w:val="uk-UA"/>
        </w:rPr>
        <w:t>ується</w:t>
      </w:r>
      <w:proofErr w:type="spellEnd"/>
      <w:r w:rsidR="00AF57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відновлення </w:t>
      </w:r>
      <w:proofErr w:type="spellStart"/>
      <w:r w:rsidRPr="00C32C53">
        <w:rPr>
          <w:rFonts w:ascii="Times New Roman" w:hAnsi="Times New Roman" w:cs="Times New Roman"/>
          <w:bCs/>
          <w:sz w:val="24"/>
          <w:szCs w:val="24"/>
        </w:rPr>
        <w:t>бази</w:t>
      </w:r>
      <w:proofErr w:type="spellEnd"/>
      <w:r w:rsidRPr="00C32C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C53">
        <w:rPr>
          <w:rFonts w:ascii="Times New Roman" w:hAnsi="Times New Roman" w:cs="Times New Roman"/>
          <w:bCs/>
          <w:sz w:val="24"/>
          <w:szCs w:val="24"/>
        </w:rPr>
        <w:t>даних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?</w:t>
      </w:r>
    </w:p>
    <w:p w:rsidR="003B0503" w:rsidRPr="003B0503" w:rsidRDefault="003B0503" w:rsidP="003B0503">
      <w:pPr>
        <w:pStyle w:val="a3"/>
        <w:numPr>
          <w:ilvl w:val="0"/>
          <w:numId w:val="25"/>
        </w:numPr>
        <w:spacing w:after="0" w:line="288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Як в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иконати</w:t>
      </w:r>
      <w:proofErr w:type="spellEnd"/>
      <w:r w:rsidRPr="00C32C5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профілактичну перевірку</w:t>
      </w:r>
      <w:r w:rsidRPr="00C32C5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2C53">
        <w:rPr>
          <w:rFonts w:ascii="Times New Roman" w:hAnsi="Times New Roman" w:cs="Times New Roman"/>
          <w:bCs/>
          <w:sz w:val="26"/>
          <w:szCs w:val="26"/>
        </w:rPr>
        <w:t>баз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даних?</w:t>
      </w:r>
    </w:p>
    <w:p w:rsidR="003B0503" w:rsidRPr="003B0503" w:rsidRDefault="003B0503" w:rsidP="003B0503">
      <w:pPr>
        <w:pStyle w:val="a3"/>
        <w:numPr>
          <w:ilvl w:val="0"/>
          <w:numId w:val="25"/>
        </w:numPr>
        <w:spacing w:after="0" w:line="288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Як </w:t>
      </w:r>
      <w:r w:rsidR="00AF576A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AF576A">
        <w:rPr>
          <w:rFonts w:ascii="Times New Roman" w:hAnsi="Times New Roman" w:cs="Times New Roman"/>
          <w:bCs/>
          <w:sz w:val="24"/>
          <w:szCs w:val="24"/>
        </w:rPr>
        <w:t>икон</w:t>
      </w:r>
      <w:proofErr w:type="spellStart"/>
      <w:r w:rsidR="00AF576A">
        <w:rPr>
          <w:rFonts w:ascii="Times New Roman" w:hAnsi="Times New Roman" w:cs="Times New Roman"/>
          <w:bCs/>
          <w:sz w:val="24"/>
          <w:szCs w:val="24"/>
          <w:lang w:val="uk-UA"/>
        </w:rPr>
        <w:t>ується</w:t>
      </w:r>
      <w:proofErr w:type="spellEnd"/>
      <w:r w:rsidR="00AF57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відновлення таблиць</w:t>
      </w:r>
      <w:r w:rsidRPr="00C32C5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2C53">
        <w:rPr>
          <w:rFonts w:ascii="Times New Roman" w:hAnsi="Times New Roman" w:cs="Times New Roman"/>
          <w:bCs/>
          <w:sz w:val="26"/>
          <w:szCs w:val="26"/>
        </w:rPr>
        <w:t>баз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даних?</w:t>
      </w:r>
    </w:p>
    <w:p w:rsidR="00F41560" w:rsidRPr="00556A69" w:rsidRDefault="00F41560" w:rsidP="00F41560">
      <w:pPr>
        <w:spacing w:after="0" w:line="288" w:lineRule="auto"/>
        <w:ind w:firstLine="510"/>
        <w:rPr>
          <w:rFonts w:ascii="Times New Roman" w:hAnsi="Times New Roman" w:cs="Times New Roman"/>
          <w:sz w:val="26"/>
          <w:szCs w:val="26"/>
        </w:rPr>
      </w:pPr>
    </w:p>
    <w:sectPr w:rsidR="00F41560" w:rsidRPr="00556A69" w:rsidSect="00556A6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F81"/>
    <w:multiLevelType w:val="hybridMultilevel"/>
    <w:tmpl w:val="11B4927E"/>
    <w:lvl w:ilvl="0" w:tplc="8DC66F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1C3A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86EC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8A84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F4A6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8A22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7429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76ED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EC53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625520"/>
    <w:multiLevelType w:val="hybridMultilevel"/>
    <w:tmpl w:val="EEAA772E"/>
    <w:lvl w:ilvl="0" w:tplc="908CB3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727F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20CB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42C4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B493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60E2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4CBD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CCFA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1E50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AF33D7A"/>
    <w:multiLevelType w:val="hybridMultilevel"/>
    <w:tmpl w:val="6A166EB0"/>
    <w:lvl w:ilvl="0" w:tplc="C79EA4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0E75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5643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72F6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C4D6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FA8A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5447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2C4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12B5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EAE4B33"/>
    <w:multiLevelType w:val="hybridMultilevel"/>
    <w:tmpl w:val="530E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A4696"/>
    <w:multiLevelType w:val="hybridMultilevel"/>
    <w:tmpl w:val="7DFA3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1333A"/>
    <w:multiLevelType w:val="hybridMultilevel"/>
    <w:tmpl w:val="EE36224A"/>
    <w:lvl w:ilvl="0" w:tplc="B9846E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B268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6A6F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6079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AE3B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9E46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F8F3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1E10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D2C7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D0F02A7"/>
    <w:multiLevelType w:val="hybridMultilevel"/>
    <w:tmpl w:val="CEC2806E"/>
    <w:lvl w:ilvl="0" w:tplc="7A382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E67F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AE7B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E29D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9207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58BD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B06C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0A6F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24F0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3CB5FE2"/>
    <w:multiLevelType w:val="hybridMultilevel"/>
    <w:tmpl w:val="2F5ADDB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A90912"/>
    <w:multiLevelType w:val="hybridMultilevel"/>
    <w:tmpl w:val="2F5ADDB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C43B3C"/>
    <w:multiLevelType w:val="hybridMultilevel"/>
    <w:tmpl w:val="33DC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C6953"/>
    <w:multiLevelType w:val="hybridMultilevel"/>
    <w:tmpl w:val="D6A28FC2"/>
    <w:lvl w:ilvl="0" w:tplc="7C3EEA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96EE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F070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628F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D8C4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9A96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5296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2C3D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B4D9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F6D2FE5"/>
    <w:multiLevelType w:val="hybridMultilevel"/>
    <w:tmpl w:val="1DF483FA"/>
    <w:lvl w:ilvl="0" w:tplc="ADAE77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90ED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A68B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B058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8AF8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E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6E2C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6099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FE98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0EA46B4"/>
    <w:multiLevelType w:val="hybridMultilevel"/>
    <w:tmpl w:val="5972BECA"/>
    <w:lvl w:ilvl="0" w:tplc="E2069C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2262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1CF6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100D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1A89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B060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5CA7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DAD8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26C6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7B718FE"/>
    <w:multiLevelType w:val="hybridMultilevel"/>
    <w:tmpl w:val="0E02A510"/>
    <w:lvl w:ilvl="0" w:tplc="CDD63D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2A15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68EB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CC25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8ABF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9237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B8BF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9845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D403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7CA7B40"/>
    <w:multiLevelType w:val="hybridMultilevel"/>
    <w:tmpl w:val="22A45AF4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5">
    <w:nsid w:val="402637A1"/>
    <w:multiLevelType w:val="hybridMultilevel"/>
    <w:tmpl w:val="B22A9786"/>
    <w:lvl w:ilvl="0" w:tplc="654EBF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AA92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D8D7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0A76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24CF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56BE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303C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A2ED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2277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1DF5264"/>
    <w:multiLevelType w:val="hybridMultilevel"/>
    <w:tmpl w:val="2528D4D0"/>
    <w:lvl w:ilvl="0" w:tplc="BD2602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1429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D2DB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269D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A8AF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749E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52C7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AA40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8637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F390A2A"/>
    <w:multiLevelType w:val="hybridMultilevel"/>
    <w:tmpl w:val="3DBCE826"/>
    <w:lvl w:ilvl="0" w:tplc="A5285C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9CDF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2A19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9E61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80E5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E0F4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44D0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6C71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BA7A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2687192"/>
    <w:multiLevelType w:val="hybridMultilevel"/>
    <w:tmpl w:val="2F5ADDB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9611A5"/>
    <w:multiLevelType w:val="hybridMultilevel"/>
    <w:tmpl w:val="2F5ADDB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006162"/>
    <w:multiLevelType w:val="hybridMultilevel"/>
    <w:tmpl w:val="7E6A13F4"/>
    <w:lvl w:ilvl="0" w:tplc="CEEA6B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6AA4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2CDC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CE38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36CC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7EC0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30BF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C005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54E0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01764FB"/>
    <w:multiLevelType w:val="hybridMultilevel"/>
    <w:tmpl w:val="83F4A1C2"/>
    <w:lvl w:ilvl="0" w:tplc="1922B7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4A95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563D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CEC8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988A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7054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A463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D478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E805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25E5C2D"/>
    <w:multiLevelType w:val="hybridMultilevel"/>
    <w:tmpl w:val="082E396A"/>
    <w:lvl w:ilvl="0" w:tplc="118EE2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8CFA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A021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CE6D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C4C4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F4AC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8E5E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12F5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E029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6C2483B"/>
    <w:multiLevelType w:val="hybridMultilevel"/>
    <w:tmpl w:val="92E263DA"/>
    <w:lvl w:ilvl="0" w:tplc="4058FE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2472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C08E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B091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3E6C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22E1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0441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2EB3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16C4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F3722B6"/>
    <w:multiLevelType w:val="hybridMultilevel"/>
    <w:tmpl w:val="C4A8FA86"/>
    <w:lvl w:ilvl="0" w:tplc="6B5400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72AC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9A87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6427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2614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76F1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AE28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02A6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56D7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3"/>
  </w:num>
  <w:num w:numId="2">
    <w:abstractNumId w:val="10"/>
  </w:num>
  <w:num w:numId="3">
    <w:abstractNumId w:val="24"/>
  </w:num>
  <w:num w:numId="4">
    <w:abstractNumId w:val="21"/>
  </w:num>
  <w:num w:numId="5">
    <w:abstractNumId w:val="0"/>
  </w:num>
  <w:num w:numId="6">
    <w:abstractNumId w:val="20"/>
  </w:num>
  <w:num w:numId="7">
    <w:abstractNumId w:val="11"/>
  </w:num>
  <w:num w:numId="8">
    <w:abstractNumId w:val="23"/>
  </w:num>
  <w:num w:numId="9">
    <w:abstractNumId w:val="6"/>
  </w:num>
  <w:num w:numId="10">
    <w:abstractNumId w:val="17"/>
  </w:num>
  <w:num w:numId="11">
    <w:abstractNumId w:val="16"/>
  </w:num>
  <w:num w:numId="12">
    <w:abstractNumId w:val="12"/>
  </w:num>
  <w:num w:numId="13">
    <w:abstractNumId w:val="1"/>
  </w:num>
  <w:num w:numId="14">
    <w:abstractNumId w:val="5"/>
  </w:num>
  <w:num w:numId="15">
    <w:abstractNumId w:val="2"/>
  </w:num>
  <w:num w:numId="16">
    <w:abstractNumId w:val="22"/>
  </w:num>
  <w:num w:numId="17">
    <w:abstractNumId w:val="15"/>
  </w:num>
  <w:num w:numId="18">
    <w:abstractNumId w:val="3"/>
  </w:num>
  <w:num w:numId="19">
    <w:abstractNumId w:val="4"/>
  </w:num>
  <w:num w:numId="20">
    <w:abstractNumId w:val="14"/>
  </w:num>
  <w:num w:numId="21">
    <w:abstractNumId w:val="9"/>
  </w:num>
  <w:num w:numId="22">
    <w:abstractNumId w:val="19"/>
  </w:num>
  <w:num w:numId="23">
    <w:abstractNumId w:val="7"/>
  </w:num>
  <w:num w:numId="24">
    <w:abstractNumId w:val="8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D71831"/>
    <w:rsid w:val="000E11BE"/>
    <w:rsid w:val="000F56B6"/>
    <w:rsid w:val="001A5D96"/>
    <w:rsid w:val="0022044E"/>
    <w:rsid w:val="00291DBD"/>
    <w:rsid w:val="00304D58"/>
    <w:rsid w:val="0031547D"/>
    <w:rsid w:val="00335D11"/>
    <w:rsid w:val="003B0503"/>
    <w:rsid w:val="00556A69"/>
    <w:rsid w:val="007965A3"/>
    <w:rsid w:val="008A686D"/>
    <w:rsid w:val="008B7C8D"/>
    <w:rsid w:val="00902512"/>
    <w:rsid w:val="00946CC1"/>
    <w:rsid w:val="00A96537"/>
    <w:rsid w:val="00AF576A"/>
    <w:rsid w:val="00B40B2E"/>
    <w:rsid w:val="00D71831"/>
    <w:rsid w:val="00EB2B12"/>
    <w:rsid w:val="00F4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5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7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4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7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40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7127</Words>
  <Characters>4063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Alex</cp:lastModifiedBy>
  <cp:revision>2</cp:revision>
  <dcterms:created xsi:type="dcterms:W3CDTF">2014-03-06T16:27:00Z</dcterms:created>
  <dcterms:modified xsi:type="dcterms:W3CDTF">2014-03-06T16:27:00Z</dcterms:modified>
</cp:coreProperties>
</file>